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0"/>
        <w:spacing w:after="0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</w:rPr>
      </w:pPr>
      <w:r/>
      <w:bookmarkStart w:id="0" w:name="_Hlk147392170"/>
      <w:r/>
      <w:bookmarkEnd w:id="0"/>
      <w:r/>
      <w:r>
        <w:rPr>
          <w:rStyle w:val="char4"/>
          <w:color w:val="242424"/>
          <w:sz w:val="28"/>
        </w:rPr>
        <w:t>Учреждение образование «Белорусский государственный университет информатики и радиоэлектроники»</w:t>
      </w:r>
      <w:r>
        <w:rPr>
          <w:color w:val="242424"/>
          <w:sz w:val="28"/>
        </w:rPr>
      </w:r>
    </w:p>
    <w:p>
      <w:pPr>
        <w:pStyle w:val="para10"/>
        <w:spacing w:after="0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</w:rPr>
      </w:pPr>
      <w:r/>
      <w:bookmarkStart w:id="1" w:name="_Hlk147391291"/>
      <w:r/>
      <w:r>
        <w:rPr>
          <w:rStyle w:val="char4"/>
          <w:color w:val="242424"/>
          <w:sz w:val="28"/>
        </w:rPr>
        <w:t>обособленное подразделение «Институт информационных технологий БГУИР»</w:t>
      </w:r>
      <w:r/>
      <w:bookmarkEnd w:id="1"/>
      <w:r/>
      <w:r>
        <w:rPr>
          <w:color w:val="242424"/>
          <w:sz w:val="28"/>
        </w:rPr>
      </w:r>
    </w:p>
    <w:p>
      <w:pPr>
        <w:spacing w:after="0" w:line="240" w:lineRule="auto"/>
      </w:pPr>
      <w:r/>
    </w:p>
    <w:p>
      <w:pPr>
        <w:pStyle w:val="para11"/>
        <w:ind w:left="4536"/>
        <w:spacing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</w:rPr>
      </w:pPr>
      <w:r>
        <w:rPr>
          <w:rStyle w:val="char5"/>
          <w:color w:val="242424"/>
          <w:sz w:val="28"/>
        </w:rPr>
        <w:t>УТВЕРЖДАЮ</w:t>
      </w:r>
      <w:r>
        <w:rPr>
          <w:color w:val="242424"/>
          <w:sz w:val="28"/>
        </w:rPr>
      </w:r>
    </w:p>
    <w:p>
      <w:pPr>
        <w:pStyle w:val="para11"/>
        <w:ind w:left="4536"/>
        <w:spacing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</w:rPr>
      </w:pPr>
      <w:r>
        <w:rPr>
          <w:rStyle w:val="char5"/>
          <w:color w:val="242424"/>
          <w:sz w:val="28"/>
        </w:rPr>
        <w:t>Директор ИИТ БГУИР</w:t>
      </w:r>
      <w:r>
        <w:rPr>
          <w:color w:val="242424"/>
          <w:sz w:val="28"/>
        </w:rPr>
      </w:r>
    </w:p>
    <w:p>
      <w:pPr>
        <w:pStyle w:val="para11"/>
        <w:ind w:left="4536"/>
        <w:spacing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</w:rPr>
      </w:pPr>
      <w:r>
        <w:rPr>
          <w:rStyle w:val="char5"/>
          <w:color w:val="242424"/>
          <w:sz w:val="28"/>
        </w:rPr>
        <w:t>__________________ А.А.Охрименко</w:t>
      </w:r>
      <w:r>
        <w:rPr>
          <w:color w:val="242424"/>
          <w:sz w:val="28"/>
        </w:rPr>
      </w:r>
    </w:p>
    <w:p>
      <w:pPr>
        <w:pStyle w:val="para11"/>
        <w:ind w:left="4536"/>
        <w:spacing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</w:rPr>
      </w:pPr>
      <w:r>
        <w:rPr>
          <w:rStyle w:val="char5"/>
          <w:color w:val="242424"/>
          <w:sz w:val="28"/>
        </w:rPr>
        <w:t>«____»______________ 20___ г.</w:t>
      </w:r>
      <w:r>
        <w:rPr>
          <w:color w:val="242424"/>
          <w:sz w:val="28"/>
        </w:rPr>
      </w:r>
    </w:p>
    <w:p>
      <w:pPr>
        <w:pStyle w:val="para11"/>
        <w:ind w:left="4536"/>
        <w:spacing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</w:rPr>
      </w:pPr>
      <w:r>
        <w:rPr>
          <w:color w:val="242424"/>
          <w:sz w:val="28"/>
        </w:rPr>
      </w:r>
    </w:p>
    <w:p>
      <w:pPr>
        <w:pStyle w:val="para11"/>
        <w:spacing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</w:rPr>
      </w:pPr>
      <w:r>
        <w:rPr>
          <w:color w:val="242424"/>
          <w:sz w:val="28"/>
        </w:rPr>
      </w:r>
    </w:p>
    <w:p>
      <w:pPr>
        <w:pStyle w:val="para11"/>
        <w:spacing w:after="0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b/>
          <w:color w:val="242424"/>
          <w:sz w:val="28"/>
        </w:rPr>
      </w:pPr>
      <w:r>
        <w:rPr>
          <w:b/>
          <w:color w:val="242424"/>
          <w:sz w:val="28"/>
        </w:rPr>
      </w:r>
    </w:p>
    <w:p>
      <w:pPr>
        <w:pStyle w:val="para11"/>
        <w:spacing w:after="0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b/>
          <w:color w:val="242424"/>
          <w:sz w:val="28"/>
        </w:rPr>
      </w:pPr>
      <w:r>
        <w:rPr>
          <w:rStyle w:val="char6"/>
          <w:b/>
          <w:color w:val="242424"/>
          <w:sz w:val="28"/>
        </w:rPr>
        <w:t>УЧЕБНАЯ ПРОГРАММА ПО УЧЕБНОЙ ДИСЦИПЛИНЕ СПЕЦИАЛЬНОСТИ ПЕРЕПОДГОТОВКИ</w:t>
      </w:r>
      <w:r>
        <w:rPr>
          <w:b/>
          <w:color w:val="242424"/>
          <w:sz w:val="28"/>
        </w:rPr>
      </w:r>
    </w:p>
    <w:p>
      <w:pPr>
        <w:pStyle w:val="para11"/>
        <w:spacing w:after="0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  <w:shd w:val="clear" w:fill="e6b8e6"/>
        </w:rPr>
      </w:pPr>
      <w:r>
        <w:rPr>
          <w:color w:val="242424"/>
          <w:sz w:val="28"/>
          <w:shd w:val="clear" w:fill="e6b8e6"/>
        </w:rPr>
      </w:r>
    </w:p>
    <w:p>
      <w:pPr>
        <w:pStyle w:val="para11"/>
        <w:spacing w:after="0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hd w:val="clear" w:fill="ffffff"/>
        </w:rPr>
      </w:pPr>
      <w:r>
        <w:rPr>
          <w:color w:val="000000"/>
          <w:sz w:val="28"/>
          <w:shd w:val="clear" w:fill="ffffff"/>
        </w:rPr>
        <w:t xml:space="preserve">Основы алгоритмизации и программирования </w:t>
      </w:r>
    </w:p>
    <w:p>
      <w:pPr>
        <w:spacing w:after="0" w:line="240" w:lineRule="auto"/>
        <w:jc w:val="center"/>
        <w:tabs defTabSz="720">
          <w:tab w:val="left" w:pos="90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pacing w:after="0" w:line="240" w:lineRule="auto"/>
        <w:jc w:val="center"/>
        <w:tabs defTabSz="720">
          <w:tab w:val="left" w:pos="900" w:leader="none"/>
        </w:tabs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Times New Roman" w:hAnsi="Times New Roman"/>
          <w:color w:val="c9211e"/>
          <w:sz w:val="28"/>
        </w:rPr>
      </w:pPr>
      <w:r>
        <w:rPr>
          <w:rFonts w:ascii="Times New Roman" w:hAnsi="Times New Roman"/>
          <w:color w:val="0a0a0a"/>
          <w:sz w:val="28"/>
          <w:shd w:val="clear" w:fill="ffffff"/>
        </w:rPr>
        <w:t>1-40 01 74 Веб-дизайн и компьютерная графика</w:t>
      </w:r>
      <w:r>
        <w:rPr>
          <w:rFonts w:ascii="Times New Roman" w:hAnsi="Times New Roman"/>
          <w:color w:val="c9211e"/>
          <w:sz w:val="28"/>
        </w:rPr>
      </w:r>
    </w:p>
    <w:p>
      <w:pPr>
        <w:spacing w:after="0" w:line="240" w:lineRule="auto"/>
        <w:jc w:val="center"/>
        <w:tabs defTabSz="720">
          <w:tab w:val="left" w:pos="90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(код и наименование специальности)</w:t>
      </w:r>
    </w:p>
    <w:p>
      <w:pPr>
        <w:pStyle w:val="para11"/>
        <w:spacing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</w:rPr>
      </w:pPr>
      <w:r>
        <w:rPr>
          <w:color w:val="242424"/>
          <w:sz w:val="28"/>
        </w:rPr>
      </w:r>
    </w:p>
    <w:p>
      <w:pPr>
        <w:pStyle w:val="para11"/>
        <w:spacing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</w:rPr>
      </w:pPr>
      <w:r>
        <w:rPr>
          <w:rStyle w:val="char5"/>
          <w:color w:val="000000"/>
          <w:sz w:val="28"/>
        </w:rPr>
        <w:t xml:space="preserve">Квалификация      </w:t>
      </w:r>
      <w:r>
        <w:rPr>
          <w:color w:val="000000"/>
          <w:sz w:val="28"/>
          <w:shd w:val="clear" w:fill="ffffff"/>
        </w:rPr>
        <w:t>программист – Веб -дизайнер</w:t>
      </w:r>
      <w:r>
        <w:rPr>
          <w:color w:val="000000"/>
          <w:sz w:val="28"/>
        </w:rPr>
      </w:r>
    </w:p>
    <w:p>
      <w:pPr>
        <w:pStyle w:val="para11"/>
        <w:spacing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</w:rPr>
      </w:pPr>
      <w:r>
        <w:rPr>
          <w:color w:val="242424"/>
          <w:sz w:val="28"/>
        </w:rPr>
      </w:r>
    </w:p>
    <w:p>
      <w:pPr>
        <w:pStyle w:val="para11"/>
        <w:spacing w:after="0" w:beforeAutospacing="0" w:afterAutospacing="0" w:line="24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ff0000"/>
          <w:sz w:val="28"/>
        </w:rPr>
      </w:pPr>
      <w:r>
        <w:rPr>
          <w:rStyle w:val="char5"/>
          <w:color w:val="242424"/>
          <w:sz w:val="28"/>
        </w:rPr>
        <w:t xml:space="preserve">в соответствии с примерным учебным планом по специальности переподготовки, утвержденным </w:t>
      </w:r>
      <w:r>
        <w:rPr>
          <w:rStyle w:val="char5"/>
          <w:color w:val="ff0000"/>
          <w:sz w:val="28"/>
        </w:rPr>
        <w:t>04.08.2023г.</w:t>
      </w:r>
      <w:r>
        <w:rPr>
          <w:color w:val="ff0000"/>
          <w:sz w:val="28"/>
        </w:rPr>
      </w:r>
    </w:p>
    <w:p>
      <w:pPr>
        <w:pStyle w:val="para11"/>
        <w:spacing w:after="0" w:beforeAutospacing="0" w:afterAutospacing="0" w:line="24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ff0000"/>
          <w:sz w:val="28"/>
        </w:rPr>
      </w:pPr>
      <w:r>
        <w:rPr>
          <w:rStyle w:val="char5"/>
          <w:color w:val="ff0000"/>
          <w:sz w:val="28"/>
        </w:rPr>
        <w:t>Рег. № 25-13/140 от 08.08.2023г.</w:t>
      </w:r>
      <w:r>
        <w:rPr>
          <w:color w:val="ff0000"/>
          <w:sz w:val="28"/>
        </w:rPr>
      </w:r>
    </w:p>
    <w:p>
      <w:pPr>
        <w:spacing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</w:r>
    </w:p>
    <w:p>
      <w:pPr>
        <w:spacing/>
        <w:jc w:val="center"/>
        <w:rPr>
          <w:color w:val="242424"/>
          <w:sz w:val="28"/>
        </w:rPr>
      </w:pPr>
      <w:r>
        <w:rPr>
          <w:rStyle w:val="char5"/>
          <w:rFonts w:ascii="Times New Roman" w:hAnsi="Times New Roman"/>
          <w:color w:val="242424"/>
          <w:sz w:val="28"/>
        </w:rPr>
        <w:t>Минск, 2024</w:t>
      </w:r>
      <w:r>
        <w:rPr>
          <w:color w:val="242424"/>
          <w:sz w:val="28"/>
        </w:rPr>
      </w:r>
    </w:p>
    <w:p>
      <w:pPr>
        <w:pStyle w:val="para11"/>
        <w:spacing w:after="0" w:beforeAutospacing="0" w:afterAutospacing="0" w:line="24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</w:rPr>
      </w:pPr>
      <w:r>
        <w:rPr>
          <w:rStyle w:val="char5"/>
          <w:color w:val="000000"/>
          <w:sz w:val="28"/>
        </w:rPr>
        <w:t>Разработчик программы:</w:t>
      </w:r>
      <w:r>
        <w:rPr>
          <w:color w:val="000000"/>
          <w:sz w:val="28"/>
        </w:rPr>
      </w:r>
    </w:p>
    <w:p>
      <w:pPr>
        <w:pStyle w:val="para11"/>
        <w:spacing w:before="280" w:after="280" w:beforeAutospacing="0" w:afterAutospacing="0" w:line="24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</w:rPr>
      </w:pPr>
      <w:r>
        <w:rPr>
          <w:color w:val="000000"/>
          <w:sz w:val="28"/>
        </w:rPr>
        <w:t>А.В. Михалькевич,</w:t>
      </w:r>
      <w:r>
        <w:rPr>
          <w:color w:val="ff0000"/>
          <w:sz w:val="28"/>
        </w:rPr>
        <w:t xml:space="preserve"> старший преподаватель </w:t>
      </w:r>
      <w:r>
        <w:rPr>
          <w:sz w:val="28"/>
        </w:rPr>
        <w:t xml:space="preserve">кафедры микропроцессорных систем и сетей факультета повышения квалификации и переподготовки обособленного подразделения «Институт информационных </w:t>
      </w:r>
      <w:r>
        <w:rPr>
          <w:color w:val="242424"/>
          <w:sz w:val="28"/>
        </w:rPr>
        <w:t xml:space="preserve">технологий БГУИР» </w:t>
      </w:r>
      <w:r>
        <w:rPr>
          <w:color w:val="242424"/>
          <w:sz w:val="28"/>
        </w:rPr>
      </w:r>
    </w:p>
    <w:p>
      <w:pPr>
        <w:pStyle w:val="para11"/>
        <w:spacing w:after="0" w:beforeAutospacing="0" w:afterAutospacing="0" w:line="24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</w:rPr>
      </w:pPr>
      <w:r>
        <w:rPr>
          <w:color w:val="242424"/>
          <w:sz w:val="28"/>
        </w:rPr>
      </w:r>
    </w:p>
    <w:p>
      <w:pPr>
        <w:pStyle w:val="para11"/>
        <w:spacing w:after="0" w:beforeAutospacing="0" w:afterAutospacing="0" w:line="24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</w:rPr>
      </w:pPr>
      <w:r>
        <w:rPr>
          <w:rStyle w:val="char5"/>
          <w:color w:val="242424"/>
          <w:sz w:val="28"/>
        </w:rPr>
        <w:t>Рекомендована к утверждению:</w:t>
      </w:r>
      <w:r>
        <w:rPr>
          <w:color w:val="242424"/>
          <w:sz w:val="28"/>
        </w:rPr>
      </w:r>
    </w:p>
    <w:p>
      <w:pPr>
        <w:pStyle w:val="para11"/>
        <w:spacing w:before="280" w:after="280" w:beforeAutospacing="0" w:afterAutospacing="0" w:line="24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</w:rPr>
      </w:pPr>
      <w:r/>
      <w:bookmarkStart w:id="2" w:name="_Hlk101258742"/>
      <w:r/>
      <w:r>
        <w:rPr>
          <w:color w:val="242424"/>
          <w:sz w:val="28"/>
        </w:rPr>
        <w:t>кафедрой микропроцессорных систем и сетей факультета повышения квалификации и переподготовки обособленного подразделения «Институт информационных технологий БГУИР</w:t>
      </w:r>
      <w:r/>
      <w:bookmarkEnd w:id="2"/>
      <w:r/>
      <w:r>
        <w:rPr>
          <w:color w:val="242424"/>
          <w:sz w:val="28"/>
        </w:rPr>
        <w:t xml:space="preserve">» </w:t>
      </w:r>
      <w:r>
        <w:rPr>
          <w:color w:val="242424"/>
          <w:sz w:val="28"/>
        </w:rPr>
      </w:r>
    </w:p>
    <w:p>
      <w:pPr>
        <w:pStyle w:val="para11"/>
        <w:spacing w:before="280" w:after="280" w:beforeAutospacing="0" w:afterAutospacing="0" w:line="24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</w:rPr>
      </w:pPr>
      <w:r/>
      <w:bookmarkStart w:id="3" w:name="_Hlk147392187"/>
      <w:r/>
      <w:r>
        <w:rPr>
          <w:color w:val="242424"/>
          <w:sz w:val="28"/>
        </w:rPr>
        <w:t xml:space="preserve">Протокол заседания от </w:t>
      </w:r>
      <w:r>
        <w:rPr>
          <w:color w:val="ff0000"/>
          <w:sz w:val="28"/>
        </w:rPr>
        <w:t>30.11.2023 № 5</w:t>
      </w:r>
      <w:r/>
      <w:bookmarkEnd w:id="3"/>
      <w:r/>
      <w:r>
        <w:rPr>
          <w:color w:val="242424"/>
          <w:sz w:val="28"/>
        </w:rPr>
      </w:r>
    </w:p>
    <w:p>
      <w:pPr>
        <w:pStyle w:val="para11"/>
        <w:spacing w:after="0" w:beforeAutospacing="0" w:afterAutospacing="0" w:line="24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</w:rPr>
      </w:pPr>
      <w:r>
        <w:rPr>
          <w:rStyle w:val="char5"/>
          <w:color w:val="242424"/>
          <w:sz w:val="28"/>
        </w:rPr>
        <w:t>Научно-методическим Советом университета</w:t>
      </w:r>
      <w:r>
        <w:rPr>
          <w:color w:val="242424"/>
          <w:sz w:val="28"/>
        </w:rPr>
      </w:r>
    </w:p>
    <w:p>
      <w:pPr>
        <w:pStyle w:val="para11"/>
        <w:spacing w:before="280" w:after="280" w:beforeAutospacing="0" w:afterAutospacing="0" w:line="24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color w:val="242424"/>
          <w:sz w:val="28"/>
        </w:rPr>
      </w:pPr>
      <w:r>
        <w:rPr>
          <w:color w:val="242424"/>
          <w:sz w:val="28"/>
        </w:rPr>
        <w:t>Протокол заседания от _____________ №______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br w:type="page"/>
      </w:r>
      <w:r>
        <w:rPr>
          <w:rFonts w:ascii="Times New Roman" w:hAnsi="Times New Roman"/>
          <w:b/>
          <w:sz w:val="28"/>
        </w:rPr>
        <w:t>ВВЕДЕНИЕ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para11"/>
        <w:spacing w:after="0" w:beforeAutospacing="0" w:afterAutospacing="0" w:line="24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  <w:shd w:val="clear" w:fill="ffffff"/>
        </w:rPr>
      </w:pPr>
      <w:r>
        <w:rPr>
          <w:i/>
          <w:color w:val="000000"/>
          <w:sz w:val="28"/>
        </w:rPr>
        <w:tab/>
      </w:r>
      <w:r>
        <w:rPr>
          <w:sz w:val="28"/>
        </w:rPr>
        <w:t>В современном мире</w:t>
      </w:r>
      <w:r>
        <w:rPr>
          <w:sz w:val="28"/>
          <w:shd w:val="clear" w:fill="ffffff"/>
        </w:rPr>
        <w:t xml:space="preserve"> web-разработка является одним из самых востребованных и перспективных направлений в IT-индустрии. Повсеместное массовое использование и развитие интернета по всему миру привело к колоссальному росту количества пользователей и, как следствие, необходимости создания все большего количества web-сайтов и web-приложений. </w:t>
      </w:r>
      <w:r>
        <w:rPr>
          <w:sz w:val="28"/>
          <w:shd w:val="clear" w:fill="ffffff"/>
        </w:rPr>
      </w:r>
    </w:p>
    <w:p>
      <w:pPr>
        <w:pStyle w:val="para11"/>
        <w:spacing w:after="0" w:beforeAutospacing="0" w:afterAutospacing="0" w:line="240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sz w:val="28"/>
        </w:rPr>
      </w:pPr>
      <w:r>
        <w:rPr>
          <w:sz w:val="28"/>
          <w:shd w:val="clear" w:fill="ffffff"/>
        </w:rPr>
        <w:tab/>
      </w:r>
      <w:r>
        <w:rPr>
          <w:sz w:val="28"/>
        </w:rPr>
        <w:t xml:space="preserve">Цель изучения дисциплины – </w:t>
      </w:r>
      <w:r>
        <w:rPr>
          <w:sz w:val="28"/>
          <w:shd w:val="clear" w:fill="ffffff"/>
        </w:rPr>
        <w:t>изучить основные подходы в разработке web-приложений на языках JavaScript и PHP и ознакомиться с основными методами и принципами при построении алгоритмов.</w:t>
      </w:r>
      <w:r>
        <w:rPr>
          <w:sz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изучения дисциплины: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овладеть базовыми понятиями теории алгоритмов, научиться составлять блок-схемы;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изучить базовый синтаксис языков </w:t>
      </w:r>
      <w:r>
        <w:rPr>
          <w:rFonts w:ascii="Times New Roman" w:hAnsi="Times New Roman"/>
          <w:sz w:val="28"/>
          <w:shd w:val="clear" w:fill="ffffff"/>
        </w:rPr>
        <w:t>JavaScript и PHP;</w:t>
      </w:r>
      <w:r>
        <w:rPr>
          <w:rFonts w:ascii="Times New Roman" w:hAnsi="Times New Roman"/>
          <w:sz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изучить основные конструкции языков </w:t>
      </w:r>
      <w:r>
        <w:rPr>
          <w:rFonts w:ascii="Times New Roman" w:hAnsi="Times New Roman"/>
          <w:sz w:val="28"/>
          <w:shd w:val="clear" w:fill="ffffff"/>
        </w:rPr>
        <w:t>JavaScript и PHP</w:t>
      </w:r>
      <w:r>
        <w:rPr>
          <w:rFonts w:ascii="Times New Roman" w:hAnsi="Times New Roman"/>
          <w:sz w:val="28"/>
        </w:rPr>
        <w:t>, позволяющие работать с различными типами данных, файловыми системами;</w:t>
      </w:r>
      <w:r>
        <w:rPr>
          <w:rFonts w:ascii="Times New Roman" w:hAnsi="Times New Roman"/>
          <w:sz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сформировать навыки разработки эффективных алгоритмов и реализации их в виде программ, написанных на языках </w:t>
      </w:r>
      <w:r>
        <w:rPr>
          <w:rFonts w:ascii="Times New Roman" w:hAnsi="Times New Roman"/>
          <w:sz w:val="28"/>
          <w:shd w:val="clear" w:fill="ffffff"/>
        </w:rPr>
        <w:t>JavaScript и PHP.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результате обучения слушатель должен: 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знать: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понятия теории алгоритмов;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</w:rPr>
        <w:t xml:space="preserve">возможности и область применения языков </w:t>
      </w:r>
      <w:r>
        <w:rPr>
          <w:rFonts w:ascii="Times New Roman" w:hAnsi="Times New Roman"/>
          <w:sz w:val="28"/>
          <w:shd w:val="clear" w:fill="ffffff"/>
        </w:rPr>
        <w:t>JavaScript и PHP;</w:t>
      </w:r>
      <w:r>
        <w:rPr>
          <w:rFonts w:ascii="Times New Roman" w:hAnsi="Times New Roman"/>
          <w:sz w:val="28"/>
          <w:shd w:val="clear" w:fill="ffffff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типы данных;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область видимости переменных;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 xml:space="preserve">основные конструкции </w:t>
      </w:r>
      <w:r>
        <w:rPr>
          <w:rFonts w:ascii="Times New Roman" w:hAnsi="Times New Roman"/>
          <w:sz w:val="28"/>
        </w:rPr>
        <w:t xml:space="preserve">языков </w:t>
      </w:r>
      <w:r>
        <w:rPr>
          <w:rFonts w:ascii="Times New Roman" w:hAnsi="Times New Roman"/>
          <w:sz w:val="28"/>
          <w:shd w:val="clear" w:fill="ffffff"/>
        </w:rPr>
        <w:t>JavaScript и PHP;</w:t>
      </w:r>
      <w:r>
        <w:rPr>
          <w:rFonts w:ascii="Times New Roman" w:hAnsi="Times New Roman"/>
          <w:sz w:val="28"/>
          <w:shd w:val="clear" w:fill="ffffff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основы обработки сеансов в PHP;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как осуществляется работа с файловыми системами.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уметь: 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владеть основными шаблонами алгоритмов, понимать их принцип и использовать при разработке web-приложений;</w:t>
      </w:r>
    </w:p>
    <w:p>
      <w:pPr>
        <w:ind w:left="720"/>
        <w:spacing w:after="0" w:line="360" w:lineRule="exact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уметь настраивать рабочую среду при разработке web-приложений;</w:t>
      </w:r>
    </w:p>
    <w:p>
      <w:pPr>
        <w:ind w:left="720"/>
        <w:spacing w:after="0" w:line="360" w:lineRule="exact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реализовывать программу на языках 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JavaScript и PHP </w:t>
      </w:r>
      <w:r>
        <w:rPr>
          <w:rFonts w:ascii="Times New Roman" w:hAnsi="Times New Roman"/>
          <w:color w:val="000000"/>
          <w:sz w:val="28"/>
        </w:rPr>
        <w:t>по заданному алгоритму;</w:t>
      </w:r>
      <w:r>
        <w:rPr>
          <w:rFonts w:ascii="Times New Roman" w:hAnsi="Times New Roman"/>
          <w:color w:val="000000"/>
          <w:sz w:val="28"/>
        </w:rPr>
      </w:r>
    </w:p>
    <w:p>
      <w:pPr>
        <w:ind w:left="720"/>
        <w:spacing w:after="0" w:line="360" w:lineRule="exact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определять типы данных и совершать операции над ними;</w:t>
      </w:r>
    </w:p>
    <w:p>
      <w:pPr>
        <w:ind w:left="720"/>
        <w:spacing w:after="0" w:line="360" w:lineRule="exact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реализовывать пользовательские функции на языках </w:t>
      </w:r>
      <w:r>
        <w:rPr>
          <w:rFonts w:ascii="Times New Roman" w:hAnsi="Times New Roman"/>
          <w:color w:val="000000"/>
          <w:sz w:val="28"/>
          <w:shd w:val="clear" w:fill="ffffff"/>
        </w:rPr>
        <w:t>JavaScript и PHP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</w:r>
    </w:p>
    <w:p>
      <w:pPr>
        <w:ind w:left="720"/>
        <w:spacing w:after="0" w:line="360" w:lineRule="exact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уметь работать с файловыми системами;</w:t>
      </w:r>
    </w:p>
    <w:p>
      <w:pPr>
        <w:ind w:left="720"/>
        <w:spacing w:after="0" w:line="360" w:lineRule="exact"/>
        <w:contextualSpacing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обеспечить доступ к переменным файлов cookie и настраивать файлы cookie;</w:t>
      </w:r>
    </w:p>
    <w:p>
      <w:pPr>
        <w:ind w:left="720"/>
        <w:spacing w:after="0" w:line="36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обрабатывать формы: собирать данные из файлов, сохранять их в файле, пересылать и возвращать пользователю;</w:t>
      </w:r>
      <w:r>
        <w:rPr>
          <w:rFonts w:ascii="Times New Roman" w:hAnsi="Times New Roman"/>
          <w:sz w:val="28"/>
        </w:rPr>
      </w:r>
    </w:p>
    <w:p>
      <w:pPr>
        <w:ind w:left="720"/>
        <w:spacing w:after="0" w:line="360" w:lineRule="exact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писать простейшие программы на языках </w:t>
      </w:r>
      <w:r>
        <w:rPr>
          <w:rFonts w:ascii="Times New Roman" w:hAnsi="Times New Roman"/>
          <w:color w:val="000000"/>
          <w:sz w:val="28"/>
          <w:shd w:val="clear" w:fill="ffffff"/>
        </w:rPr>
        <w:t>JavaScript и PHP.</w:t>
      </w:r>
      <w:r>
        <w:rPr>
          <w:rFonts w:ascii="Times New Roman" w:hAnsi="Times New Roman"/>
          <w:color w:val="000000"/>
          <w:sz w:val="28"/>
        </w:rPr>
      </w:r>
    </w:p>
    <w:p>
      <w:pPr>
        <w:ind w:firstLine="709"/>
        <w:spacing w:after="0" w:line="360" w:lineRule="exact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Используемые методы – проблемно-модульный метод обучения, лекции, круглые столы, тематические дискуссии, семинарские занятия, практические занятия.</w:t>
      </w:r>
      <w:r>
        <w:rPr>
          <w:color w:val="000000"/>
        </w:rPr>
      </w:r>
    </w:p>
    <w:p>
      <w:pPr>
        <w:ind w:firstLine="740"/>
        <w:spacing w:after="0" w:line="240" w:lineRule="auto"/>
        <w:jc w:val="both"/>
        <w:widowControl w:val="0"/>
        <w:rPr>
          <w:color w:val="000000"/>
          <w:shd w:val="clear" w:fill="ffffff"/>
        </w:rPr>
      </w:pPr>
      <w:r>
        <w:rPr>
          <w:rFonts w:ascii="Times New Roman" w:hAnsi="Times New Roman"/>
          <w:color w:val="000000"/>
          <w:sz w:val="28"/>
        </w:rPr>
        <w:t xml:space="preserve">Используемые средства – мультимедийные презентации, раздаточные материалы на бумажных и электронных </w:t>
      </w:r>
      <w:r>
        <w:rPr>
          <w:rFonts w:ascii="Times New Roman" w:hAnsi="Times New Roman"/>
          <w:color w:val="000000"/>
          <w:sz w:val="28"/>
          <w:shd w:val="clear" w:fill="ffffff"/>
        </w:rPr>
        <w:t>носителях, электронные базы данных правовой информации.</w:t>
      </w:r>
      <w:r>
        <w:rPr>
          <w:color w:val="000000"/>
          <w:shd w:val="clear" w:fill="ffffff"/>
        </w:rPr>
      </w:r>
    </w:p>
    <w:p>
      <w:pPr>
        <w:ind w:firstLine="740"/>
        <w:spacing w:after="0" w:line="240" w:lineRule="auto"/>
        <w:jc w:val="both"/>
        <w:widowControl w:val="0"/>
        <w:rPr>
          <w:color w:val="000000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Программа дисциплины рассчитана на объем 68 учебных часов. </w:t>
      </w:r>
      <w:r>
        <w:rPr>
          <w:color w:val="000000"/>
          <w:shd w:val="clear" w:fill="ffffff"/>
        </w:rPr>
      </w:r>
    </w:p>
    <w:p>
      <w:pPr>
        <w:ind w:firstLine="740"/>
        <w:spacing w:after="0" w:line="240" w:lineRule="auto"/>
        <w:jc w:val="both"/>
        <w:widowControl w:val="0"/>
        <w:rPr>
          <w:color w:val="000000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Из них на вечерней   форме получения образования – 48 аудиторных часов, 20 часов самостоятельной работы. Распределение аудиторных часов по видам занятий следующее: лекций – 20 часов, лабораторных занятий – 28 часов.</w:t>
      </w:r>
      <w:r>
        <w:rPr>
          <w:color w:val="000000"/>
          <w:shd w:val="clear" w:fill="ffffff"/>
        </w:rPr>
      </w:r>
    </w:p>
    <w:p>
      <w:pPr>
        <w:ind w:firstLine="740"/>
        <w:spacing w:after="0" w:line="240" w:lineRule="auto"/>
        <w:jc w:val="both"/>
        <w:widowControl w:val="0"/>
        <w:rPr>
          <w:color w:val="000000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На заочной форме получения образования – 36 аудиторных часов, 32 часов самостоятельной работы. Распределение аудиторных часов по видам занятий следующее: лекций – 16 часов, лабораторных занятий – 20 часов.</w:t>
      </w:r>
      <w:r>
        <w:rPr>
          <w:color w:val="000000"/>
          <w:shd w:val="clear" w:fill="ffffff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На дистанционной форме получения образования – 22 аудиторных часа, 36 часов самостоятельной работы. Распределение аудиторных часов по видам занятий следующее: лекций – 12 часов, лабораторных занятий – 20 часов.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38" w:w="11906"/>
          <w:pgMar w:left="1701" w:top="1134" w:right="567" w:bottom="1134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color w:val="242424"/>
          <w:sz w:val="30"/>
        </w:rPr>
      </w:pPr>
      <w:r>
        <w:rPr>
          <w:rFonts w:ascii="Times New Roman" w:hAnsi="Times New Roman"/>
          <w:b/>
          <w:color w:val="242424"/>
          <w:sz w:val="30"/>
        </w:rPr>
        <w:t>ТЕМАТИЧЕСКИЙ ПЛАН</w:t>
      </w:r>
      <w:r>
        <w:rPr>
          <w:rFonts w:ascii="Times New Roman" w:hAnsi="Times New Roman"/>
          <w:color w:val="242424"/>
          <w:sz w:val="30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color w:val="242424"/>
          <w:sz w:val="30"/>
        </w:rPr>
      </w:pPr>
      <w:r>
        <w:rPr>
          <w:rFonts w:ascii="Times New Roman" w:hAnsi="Times New Roman"/>
          <w:b/>
          <w:color w:val="242424"/>
          <w:sz w:val="30"/>
        </w:rPr>
        <w:t>учебной дисциплины</w:t>
      </w:r>
      <w:r>
        <w:rPr>
          <w:rFonts w:ascii="Times New Roman" w:hAnsi="Times New Roman"/>
          <w:b/>
          <w:color w:val="242424"/>
          <w:sz w:val="30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color w:val="242424"/>
          <w:sz w:val="30"/>
        </w:rPr>
      </w:pPr>
      <w:r>
        <w:rPr>
          <w:rFonts w:ascii="Times New Roman" w:hAnsi="Times New Roman"/>
          <w:b/>
          <w:color w:val="242424"/>
          <w:sz w:val="30"/>
        </w:rPr>
        <w:t>(в вечерней форме получения образования)</w:t>
      </w:r>
      <w:r>
        <w:rPr>
          <w:rFonts w:ascii="Times New Roman" w:hAnsi="Times New Roman"/>
          <w:color w:val="242424"/>
          <w:sz w:val="30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color w:val="242424"/>
          <w:sz w:val="30"/>
        </w:rPr>
      </w:pPr>
      <w:r>
        <w:rPr>
          <w:rFonts w:ascii="Times New Roman" w:hAnsi="Times New Roman"/>
          <w:color w:val="242424"/>
          <w:sz w:val="30"/>
        </w:rPr>
        <w:t> </w:t>
      </w:r>
      <w:r>
        <w:rPr>
          <w:rFonts w:ascii="Times New Roman" w:hAnsi="Times New Roman"/>
          <w:color w:val="242424"/>
          <w:sz w:val="30"/>
        </w:rPr>
      </w:r>
    </w:p>
    <w:tbl>
      <w:tblPr>
        <w:tblStyle w:val="NormalTable"/>
        <w:name w:val="Таблица1"/>
        <w:tabOrder w:val="0"/>
        <w:jc w:val="left"/>
        <w:tblInd w:w="-93" w:type="dxa"/>
        <w:tblW w:w="14941" w:type="dxa"/>
        <w:tblLook w:val="04A0" w:firstRow="1" w:lastRow="0" w:firstColumn="1" w:lastColumn="0" w:noHBand="0" w:noVBand="1"/>
      </w:tblPr>
      <w:tblGrid>
        <w:gridCol w:w="1976"/>
        <w:gridCol w:w="550"/>
        <w:gridCol w:w="720"/>
        <w:gridCol w:w="1336"/>
        <w:gridCol w:w="1263"/>
        <w:gridCol w:w="1334"/>
        <w:gridCol w:w="1381"/>
        <w:gridCol w:w="835"/>
        <w:gridCol w:w="916"/>
        <w:gridCol w:w="1315"/>
        <w:gridCol w:w="1652"/>
        <w:gridCol w:w="658"/>
        <w:gridCol w:w="1005"/>
      </w:tblGrid>
      <w:tr>
        <w:trPr>
          <w:cantSplit w:val="0"/>
          <w:trHeight w:val="0" w:hRule="auto"/>
        </w:trPr>
        <w:tc>
          <w:tcPr>
            <w:tcW w:w="1976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Наименования дисциплин, тем и форм текущей, промежуточной аттестации</w:t>
            </w:r>
          </w:p>
        </w:tc>
        <w:tc>
          <w:tcPr>
            <w:tcW w:w="11302" w:type="dxa"/>
            <w:gridSpan w:val="10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учебных часов</w:t>
            </w:r>
          </w:p>
        </w:tc>
        <w:tc>
          <w:tcPr>
            <w:tcW w:w="658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Этапы</w:t>
            </w:r>
          </w:p>
        </w:tc>
        <w:tc>
          <w:tcPr>
            <w:tcW w:w="1005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Кафедра (цикловая комиссия)</w:t>
            </w:r>
          </w:p>
        </w:tc>
      </w:tr>
      <w:tr>
        <w:trPr>
          <w:cantSplit w:val="0"/>
          <w:trHeight w:val="0" w:hRule="auto"/>
        </w:trPr>
        <w:tc>
          <w:tcPr>
            <w:tcW w:w="1976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550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10752" w:type="dxa"/>
            <w:gridSpan w:val="9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распределение по видам занятий</w:t>
            </w:r>
          </w:p>
        </w:tc>
        <w:tc>
          <w:tcPr>
            <w:tcW w:w="658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1005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</w:tr>
      <w:tr>
        <w:trPr>
          <w:cantSplit w:val="0"/>
          <w:trHeight w:val="0" w:hRule="auto"/>
        </w:trPr>
        <w:tc>
          <w:tcPr>
            <w:tcW w:w="1976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550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9100" w:type="dxa"/>
            <w:gridSpan w:val="8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аудиторные занятия</w:t>
            </w:r>
          </w:p>
        </w:tc>
        <w:tc>
          <w:tcPr>
            <w:tcW w:w="1652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самостоятельная работа</w:t>
            </w:r>
          </w:p>
        </w:tc>
        <w:tc>
          <w:tcPr>
            <w:tcW w:w="658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1005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</w:tr>
      <w:tr>
        <w:trPr>
          <w:cantSplit w:val="0"/>
          <w:trHeight w:val="0" w:hRule="auto"/>
        </w:trPr>
        <w:tc>
          <w:tcPr>
            <w:tcW w:w="1976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550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72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лекции</w:t>
            </w:r>
          </w:p>
        </w:tc>
        <w:tc>
          <w:tcPr>
            <w:tcW w:w="133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практические занятия</w:t>
            </w:r>
          </w:p>
        </w:tc>
        <w:tc>
          <w:tcPr>
            <w:tcW w:w="126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семинарские занятия</w:t>
            </w:r>
          </w:p>
        </w:tc>
        <w:tc>
          <w:tcPr>
            <w:tcW w:w="133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круглые столы, тематические дискуссии</w:t>
            </w:r>
          </w:p>
        </w:tc>
        <w:tc>
          <w:tcPr>
            <w:tcW w:w="138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лабораторные занятия</w:t>
            </w:r>
          </w:p>
        </w:tc>
        <w:tc>
          <w:tcPr>
            <w:tcW w:w="83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деловые игры</w:t>
            </w:r>
          </w:p>
        </w:tc>
        <w:tc>
          <w:tcPr>
            <w:tcW w:w="91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тренинги</w:t>
            </w:r>
          </w:p>
        </w:tc>
        <w:tc>
          <w:tcPr>
            <w:tcW w:w="131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конференции</w:t>
            </w:r>
          </w:p>
        </w:tc>
        <w:tc>
          <w:tcPr>
            <w:tcW w:w="1652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658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1005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</w:tr>
      <w:tr>
        <w:trPr>
          <w:cantSplit w:val="0"/>
          <w:trHeight w:val="0" w:hRule="auto"/>
        </w:trPr>
        <w:tc>
          <w:tcPr>
            <w:tcW w:w="197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5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2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33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26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33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38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3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91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31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65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658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100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</w:tr>
      <w:tr>
        <w:trPr>
          <w:cantSplit w:val="0"/>
          <w:trHeight w:val="0" w:hRule="auto"/>
        </w:trPr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Тема 1. </w:t>
            </w:r>
            <w:r>
              <w:rPr>
                <w:rFonts w:ascii="inherit" w:hAnsi="inherit"/>
                <w:sz w:val="20"/>
              </w:rPr>
              <w:t xml:space="preserve"> Понятие алгоритмов и способы их описания. Возможности языков PHP и JavaScript, их отличия и область применения. Настройка окружающей среды для разработки.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50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6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81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4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3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65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</w:pPr>
            <w:r>
              <w:rPr>
                <w:rFonts w:ascii="Times New Roman" w:hAnsi="Times New Roman"/>
                <w:sz w:val="18"/>
              </w:rPr>
              <w:t>4[1, стр. 27-97]</w:t>
            </w:r>
            <w:r/>
          </w:p>
        </w:tc>
        <w:tc>
          <w:tcPr>
            <w:tcW w:w="658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rPr>
          <w:cantSplit w:val="0"/>
          <w:trHeight w:val="0" w:hRule="auto"/>
        </w:trPr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2.</w:t>
            </w:r>
            <w:r>
              <w:rPr>
                <w:rFonts w:ascii="inherit" w:hAnsi="inherit"/>
                <w:sz w:val="20"/>
              </w:rPr>
              <w:t xml:space="preserve"> Основы синтаксиса PHP. Типы данных. Операторы и выражения в программировании. Переменные: типы, объявление, инициализация, правила именования. Область видимости, суперглобальные переменные в PHP. Линейные алгоритмы и особенности синхронного программирования. Алгоритмы ветвления (условия). Циклические алгоритмы (циклы)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50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6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81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6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3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65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</w:pPr>
            <w:r>
              <w:rPr>
                <w:rFonts w:ascii="Times New Roman" w:hAnsi="Times New Roman"/>
                <w:sz w:val="18"/>
              </w:rPr>
              <w:t>4[2, стр. 32-130,159-174]</w:t>
            </w:r>
            <w:r/>
          </w:p>
        </w:tc>
        <w:tc>
          <w:tcPr>
            <w:tcW w:w="658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rPr>
          <w:cantSplit w:val="0"/>
          <w:trHeight w:val="0" w:hRule="auto"/>
        </w:trPr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3.</w:t>
            </w:r>
            <w:r>
              <w:rPr>
                <w:rFonts w:ascii="inherit" w:hAnsi="inherit"/>
                <w:sz w:val="20"/>
              </w:rPr>
              <w:t xml:space="preserve"> Основы синтаксиса JavaScript. Переменные. Типы. Массивы. Методы и операции для работы с массивами. Линейные алгоритмы и особенности асинхронного программирования. Алгоритмы ветвления (условия). Циклические алгоритмы (циклы)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50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6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81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6</w:t>
            </w:r>
          </w:p>
        </w:tc>
        <w:tc>
          <w:tcPr>
            <w:tcW w:w="83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65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</w:pPr>
            <w:r>
              <w:rPr>
                <w:rFonts w:ascii="Times New Roman" w:hAnsi="Times New Roman"/>
                <w:sz w:val="18"/>
              </w:rPr>
              <w:t>4[2, стр. 369-414, 4, стр. 25-290, 5, стр. 142-263]</w:t>
            </w:r>
            <w:r/>
          </w:p>
        </w:tc>
        <w:tc>
          <w:tcPr>
            <w:tcW w:w="658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rPr>
          <w:cantSplit w:val="0"/>
          <w:trHeight w:val="0" w:hRule="auto"/>
        </w:trPr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Тема 4. </w:t>
            </w:r>
            <w:r>
              <w:rPr>
                <w:rFonts w:ascii="inherit" w:hAnsi="inherit"/>
                <w:sz w:val="20"/>
              </w:rPr>
              <w:t>Функция: определение, виды. Возврат значений из функции.  Методы POST и GET HTTP-запроса в PHP, создание формы обратной связи.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50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6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81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3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5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</w:pPr>
            <w:r>
              <w:rPr>
                <w:rFonts w:ascii="Times New Roman" w:hAnsi="Times New Roman"/>
                <w:sz w:val="18"/>
              </w:rPr>
              <w:t>4[2, стр. 131-158,415-436,3, стр. 160-177]</w:t>
            </w:r>
            <w:r/>
          </w:p>
        </w:tc>
        <w:tc>
          <w:tcPr>
            <w:tcW w:w="658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Тема 5. </w:t>
            </w:r>
            <w:r>
              <w:rPr>
                <w:rFonts w:ascii="inherit" w:hAnsi="inherit"/>
                <w:sz w:val="20"/>
              </w:rPr>
              <w:t>Взаимодействие с файловыми системами: внедрение скриптов и подключение файлов. Механизмы Session и Cookies. Использование Cookies в корзине заказов.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50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6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81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3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5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</w:pPr>
            <w:r>
              <w:rPr>
                <w:rFonts w:ascii="Times New Roman" w:hAnsi="Times New Roman"/>
                <w:sz w:val="18"/>
              </w:rPr>
              <w:t>4[2, стр. 321-368, 3, 507-546, 6, стр. 11-56]</w:t>
            </w:r>
            <w:r/>
          </w:p>
        </w:tc>
        <w:tc>
          <w:tcPr>
            <w:tcW w:w="658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Форма промежуточной аттестации по учебной дисциплине </w:t>
            </w:r>
          </w:p>
        </w:tc>
        <w:tc>
          <w:tcPr>
            <w:tcW w:w="11302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Экзамен </w:t>
            </w:r>
          </w:p>
        </w:tc>
        <w:tc>
          <w:tcPr>
            <w:tcW w:w="658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</w:tbl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color w:val="242424"/>
          <w:sz w:val="30"/>
        </w:rPr>
      </w:pPr>
      <w:r>
        <w:rPr>
          <w:rFonts w:ascii="Times New Roman" w:hAnsi="Times New Roman"/>
          <w:color w:val="242424"/>
          <w:sz w:val="30"/>
        </w:rPr>
        <w:t> </w:t>
      </w:r>
      <w:r>
        <w:rPr>
          <w:rFonts w:ascii="Times New Roman" w:hAnsi="Times New Roman"/>
          <w:color w:val="242424"/>
          <w:sz w:val="30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color w:val="242424"/>
          <w:sz w:val="30"/>
        </w:rPr>
      </w:pPr>
      <w:r>
        <w:rPr>
          <w:rFonts w:ascii="Times New Roman" w:hAnsi="Times New Roman"/>
          <w:color w:val="242424"/>
          <w:sz w:val="30"/>
        </w:rPr>
        <w:t>*тематический план по учебной дисциплине устанавливает последовательность освоения содержания учебной дисциплины, модуля по этапам с распределением учебных часов аудиторных занятий и самостоятельной работы по темам и видам учебных занятий, промежуточной аттестации;</w:t>
      </w:r>
      <w:r>
        <w:rPr>
          <w:rFonts w:ascii="Times New Roman" w:hAnsi="Times New Roman"/>
          <w:color w:val="242424"/>
          <w:sz w:val="30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06" w:w="16838" w:orient="landscape"/>
          <w:pgMar w:left="1134" w:top="1701" w:right="1134" w:bottom="567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color w:val="242424"/>
          <w:sz w:val="30"/>
        </w:rPr>
      </w:pPr>
      <w:r>
        <w:rPr>
          <w:rFonts w:ascii="Times New Roman" w:hAnsi="Times New Roman"/>
          <w:b/>
          <w:color w:val="242424"/>
          <w:sz w:val="30"/>
        </w:rPr>
        <w:t>ТЕМАТИЧЕСКИЙ ПЛАН</w:t>
      </w:r>
      <w:r>
        <w:rPr>
          <w:rFonts w:ascii="Times New Roman" w:hAnsi="Times New Roman"/>
          <w:color w:val="242424"/>
          <w:sz w:val="30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color w:val="242424"/>
          <w:sz w:val="30"/>
        </w:rPr>
      </w:pPr>
      <w:r>
        <w:rPr>
          <w:rFonts w:ascii="Times New Roman" w:hAnsi="Times New Roman"/>
          <w:b/>
          <w:color w:val="242424"/>
          <w:sz w:val="30"/>
        </w:rPr>
        <w:t>учебной дисциплины</w:t>
      </w:r>
      <w:r>
        <w:rPr>
          <w:rFonts w:ascii="Times New Roman" w:hAnsi="Times New Roman"/>
          <w:b/>
          <w:color w:val="242424"/>
          <w:sz w:val="30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color w:val="242424"/>
          <w:sz w:val="30"/>
        </w:rPr>
      </w:pPr>
      <w:r>
        <w:rPr>
          <w:rFonts w:ascii="Times New Roman" w:hAnsi="Times New Roman"/>
          <w:b/>
          <w:color w:val="242424"/>
          <w:sz w:val="30"/>
        </w:rPr>
        <w:t>(в заочной форме получения образования)</w:t>
      </w:r>
      <w:r>
        <w:rPr>
          <w:rFonts w:ascii="Times New Roman" w:hAnsi="Times New Roman"/>
          <w:color w:val="242424"/>
          <w:sz w:val="30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color w:val="242424"/>
          <w:sz w:val="30"/>
        </w:rPr>
      </w:pPr>
      <w:r>
        <w:rPr>
          <w:rFonts w:ascii="Times New Roman" w:hAnsi="Times New Roman"/>
          <w:color w:val="242424"/>
          <w:sz w:val="30"/>
        </w:rPr>
        <w:t> </w:t>
      </w:r>
      <w:r>
        <w:rPr>
          <w:rFonts w:ascii="Times New Roman" w:hAnsi="Times New Roman"/>
          <w:color w:val="242424"/>
          <w:sz w:val="30"/>
        </w:rPr>
      </w:r>
    </w:p>
    <w:tbl>
      <w:tblPr>
        <w:tblStyle w:val="NormalTable"/>
        <w:name w:val="Таблица2"/>
        <w:tabOrder w:val="0"/>
        <w:jc w:val="left"/>
        <w:tblInd w:w="-93" w:type="dxa"/>
        <w:tblW w:w="14591" w:type="dxa"/>
        <w:tblLook w:val="04A0" w:firstRow="1" w:lastRow="0" w:firstColumn="1" w:lastColumn="0" w:noHBand="0" w:noVBand="1"/>
      </w:tblPr>
      <w:tblGrid>
        <w:gridCol w:w="1694"/>
        <w:gridCol w:w="442"/>
        <w:gridCol w:w="721"/>
        <w:gridCol w:w="1333"/>
        <w:gridCol w:w="1263"/>
        <w:gridCol w:w="1332"/>
        <w:gridCol w:w="1383"/>
        <w:gridCol w:w="833"/>
        <w:gridCol w:w="915"/>
        <w:gridCol w:w="1350"/>
        <w:gridCol w:w="1663"/>
        <w:gridCol w:w="659"/>
        <w:gridCol w:w="1003"/>
      </w:tblGrid>
      <w:tr>
        <w:trPr>
          <w:cantSplit w:val="0"/>
          <w:trHeight w:val="0" w:hRule="auto"/>
        </w:trPr>
        <w:tc>
          <w:tcPr>
            <w:tcW w:w="1694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Наименования дисциплин, тем и форм текущей, промежуточной аттестации</w:t>
            </w:r>
          </w:p>
        </w:tc>
        <w:tc>
          <w:tcPr>
            <w:tcW w:w="11235" w:type="dxa"/>
            <w:gridSpan w:val="10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учебных часов</w:t>
            </w:r>
          </w:p>
        </w:tc>
        <w:tc>
          <w:tcPr>
            <w:tcW w:w="659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Этапы</w:t>
            </w:r>
          </w:p>
        </w:tc>
        <w:tc>
          <w:tcPr>
            <w:tcW w:w="1003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Кафедра (цикловая комиссия)</w:t>
            </w:r>
          </w:p>
        </w:tc>
      </w:tr>
      <w:tr>
        <w:trPr>
          <w:cantSplit w:val="0"/>
          <w:trHeight w:val="0" w:hRule="auto"/>
        </w:trPr>
        <w:tc>
          <w:tcPr>
            <w:tcW w:w="1694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442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10793" w:type="dxa"/>
            <w:gridSpan w:val="9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распределение по видам занятий</w:t>
            </w:r>
          </w:p>
        </w:tc>
        <w:tc>
          <w:tcPr>
            <w:tcW w:w="659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1003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</w:tr>
      <w:tr>
        <w:trPr>
          <w:cantSplit w:val="0"/>
          <w:trHeight w:val="0" w:hRule="auto"/>
        </w:trPr>
        <w:tc>
          <w:tcPr>
            <w:tcW w:w="1694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442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9130" w:type="dxa"/>
            <w:gridSpan w:val="8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аудиторные занятия</w:t>
            </w:r>
          </w:p>
        </w:tc>
        <w:tc>
          <w:tcPr>
            <w:tcW w:w="1663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самостоятельная работа</w:t>
            </w:r>
          </w:p>
        </w:tc>
        <w:tc>
          <w:tcPr>
            <w:tcW w:w="659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1003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</w:tr>
      <w:tr>
        <w:trPr>
          <w:cantSplit w:val="0"/>
          <w:trHeight w:val="0" w:hRule="auto"/>
        </w:trPr>
        <w:tc>
          <w:tcPr>
            <w:tcW w:w="1694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442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72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лекции</w:t>
            </w:r>
          </w:p>
        </w:tc>
        <w:tc>
          <w:tcPr>
            <w:tcW w:w="133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практические занятия</w:t>
            </w:r>
          </w:p>
        </w:tc>
        <w:tc>
          <w:tcPr>
            <w:tcW w:w="126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семинарские занятия</w:t>
            </w:r>
          </w:p>
        </w:tc>
        <w:tc>
          <w:tcPr>
            <w:tcW w:w="133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круглые столы, тематические дискуссии</w:t>
            </w:r>
          </w:p>
        </w:tc>
        <w:tc>
          <w:tcPr>
            <w:tcW w:w="138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лабораторные занятия</w:t>
            </w:r>
          </w:p>
        </w:tc>
        <w:tc>
          <w:tcPr>
            <w:tcW w:w="83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деловые игры</w:t>
            </w:r>
          </w:p>
        </w:tc>
        <w:tc>
          <w:tcPr>
            <w:tcW w:w="91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тренинги</w:t>
            </w:r>
          </w:p>
        </w:tc>
        <w:tc>
          <w:tcPr>
            <w:tcW w:w="135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конференции</w:t>
            </w:r>
          </w:p>
        </w:tc>
        <w:tc>
          <w:tcPr>
            <w:tcW w:w="1663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659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1003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</w:tr>
      <w:tr>
        <w:trPr>
          <w:cantSplit w:val="0"/>
          <w:trHeight w:val="0" w:hRule="auto"/>
        </w:trPr>
        <w:tc>
          <w:tcPr>
            <w:tcW w:w="169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4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2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33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26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33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38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3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91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350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66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65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100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</w:tr>
      <w:tr>
        <w:trPr>
          <w:cantSplit w:val="0"/>
          <w:trHeight w:val="0" w:hRule="auto"/>
        </w:trPr>
        <w:tc>
          <w:tcPr>
            <w:tcW w:w="169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Тема 1. </w:t>
            </w:r>
            <w:r>
              <w:rPr>
                <w:rFonts w:ascii="inherit" w:hAnsi="inherit"/>
                <w:sz w:val="20"/>
              </w:rPr>
              <w:t>Понятие алгоритмов и способы их описания. Возможности языков PHP и JS, их отличия и область применения. Настройка окружающей среды для разработки.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33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6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3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4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3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6[1, стр. 27-97]</w:t>
            </w:r>
          </w:p>
        </w:tc>
        <w:tc>
          <w:tcPr>
            <w:tcW w:w="659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rPr>
          <w:cantSplit w:val="0"/>
          <w:trHeight w:val="0" w:hRule="auto"/>
        </w:trPr>
        <w:tc>
          <w:tcPr>
            <w:tcW w:w="169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Тема 2. </w:t>
            </w:r>
            <w:r>
              <w:rPr>
                <w:rFonts w:ascii="inherit" w:hAnsi="inherit"/>
                <w:sz w:val="20"/>
              </w:rPr>
              <w:t>Основы синтаксиса PHP. Типы данных. Операторы и выражения в программировании. Переменные: типы, объявление, инициализация, правила именования. Область видимости, суперглобальные переменные в PHP. Линейные алгоритмы и особенности синхронного программирования. Алгоритмы ветвления (условия). Циклические алгоритмы (циклы)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33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6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3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4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3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6[2, стр. 32-130,159-174]</w:t>
            </w:r>
          </w:p>
        </w:tc>
        <w:tc>
          <w:tcPr>
            <w:tcW w:w="659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rPr>
          <w:cantSplit w:val="0"/>
          <w:trHeight w:val="0" w:hRule="auto"/>
        </w:trPr>
        <w:tc>
          <w:tcPr>
            <w:tcW w:w="169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Тема 3. </w:t>
            </w:r>
            <w:r>
              <w:rPr>
                <w:rFonts w:ascii="inherit" w:hAnsi="inherit"/>
                <w:sz w:val="20"/>
              </w:rPr>
              <w:t>Основы синтаксиса JavaScript. Переменные. Типы. Массивы. Методы и операции для работы с массивами. Линейные алгоритмы и особенности асинхронного программирования. Алгоритмы ветвления (условия). Циклические алгоритмы (циклы)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33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6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3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4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3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6[2, стр. 369-414, 4, стр. 25-290, 5, стр. 142-263]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9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rPr>
          <w:cantSplit w:val="0"/>
          <w:trHeight w:val="0" w:hRule="auto"/>
        </w:trPr>
        <w:tc>
          <w:tcPr>
            <w:tcW w:w="169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Тема 4. </w:t>
            </w:r>
            <w:r>
              <w:rPr>
                <w:rFonts w:ascii="inherit" w:hAnsi="inherit"/>
                <w:sz w:val="20"/>
              </w:rPr>
              <w:t>Функция: определение, виды. Возврат значений из функции. Методы POST и GET HTTP-запроса в PHP, создание формы обратной связи.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33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6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3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3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6[2, стр. 131-158,415-436,3, стр. 160-177]</w:t>
            </w:r>
          </w:p>
        </w:tc>
        <w:tc>
          <w:tcPr>
            <w:tcW w:w="659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9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Тема 5. </w:t>
            </w:r>
            <w:r>
              <w:rPr>
                <w:rFonts w:ascii="inherit" w:hAnsi="inherit"/>
                <w:sz w:val="20"/>
              </w:rPr>
              <w:t>Взаимодействие с файловыми системами: внедрение скриптов и подключение файлов. Механизмы Session и Cookies. Использование Cookies в корзине заказов.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33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6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3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3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8[2, стр. 321-368, 3, 507-546, 6, стр. 11-56]</w:t>
            </w:r>
          </w:p>
        </w:tc>
        <w:tc>
          <w:tcPr>
            <w:tcW w:w="659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69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Форма промежуточной аттестации по учебной дисциплине </w:t>
            </w:r>
          </w:p>
        </w:tc>
        <w:tc>
          <w:tcPr>
            <w:tcW w:w="1123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Экзамен</w:t>
            </w:r>
          </w:p>
        </w:tc>
        <w:tc>
          <w:tcPr>
            <w:tcW w:w="659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</w:tbl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color w:val="242424"/>
          <w:sz w:val="30"/>
        </w:rPr>
      </w:pPr>
      <w:r>
        <w:rPr>
          <w:rFonts w:ascii="Times New Roman" w:hAnsi="Times New Roman"/>
          <w:color w:val="242424"/>
          <w:sz w:val="30"/>
        </w:rPr>
        <w:t> </w:t>
      </w:r>
      <w:r>
        <w:rPr>
          <w:rFonts w:ascii="Times New Roman" w:hAnsi="Times New Roman"/>
          <w:color w:val="242424"/>
          <w:sz w:val="30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color w:val="242424"/>
          <w:sz w:val="30"/>
        </w:rPr>
      </w:pPr>
      <w:r>
        <w:br w:type="page"/>
      </w:r>
      <w:r>
        <w:rPr>
          <w:rFonts w:ascii="Times New Roman" w:hAnsi="Times New Roman"/>
          <w:b/>
          <w:color w:val="242424"/>
          <w:sz w:val="30"/>
        </w:rPr>
        <w:t>ТЕМАТИЧЕСКИЙ ПЛАН</w:t>
      </w:r>
      <w:r>
        <w:rPr>
          <w:rFonts w:ascii="Times New Roman" w:hAnsi="Times New Roman"/>
          <w:color w:val="242424"/>
          <w:sz w:val="30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color w:val="242424"/>
          <w:sz w:val="30"/>
        </w:rPr>
      </w:pPr>
      <w:r>
        <w:rPr>
          <w:rFonts w:ascii="Times New Roman" w:hAnsi="Times New Roman"/>
          <w:b/>
          <w:color w:val="242424"/>
          <w:sz w:val="30"/>
        </w:rPr>
        <w:t>учебной дисциплины</w:t>
      </w:r>
      <w:r>
        <w:rPr>
          <w:rFonts w:ascii="Times New Roman" w:hAnsi="Times New Roman"/>
          <w:b/>
          <w:color w:val="242424"/>
          <w:sz w:val="30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color w:val="242424"/>
          <w:sz w:val="30"/>
        </w:rPr>
      </w:pPr>
      <w:r>
        <w:rPr>
          <w:rFonts w:ascii="Times New Roman" w:hAnsi="Times New Roman"/>
          <w:b/>
          <w:color w:val="242424"/>
          <w:sz w:val="30"/>
        </w:rPr>
        <w:t>(в дистанционной форме получения образования)</w:t>
      </w:r>
      <w:r>
        <w:rPr>
          <w:rFonts w:ascii="Times New Roman" w:hAnsi="Times New Roman"/>
          <w:color w:val="242424"/>
          <w:sz w:val="30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color w:val="242424"/>
          <w:sz w:val="30"/>
        </w:rPr>
      </w:pPr>
      <w:r>
        <w:rPr>
          <w:rFonts w:ascii="Times New Roman" w:hAnsi="Times New Roman"/>
          <w:color w:val="242424"/>
          <w:sz w:val="30"/>
        </w:rPr>
        <w:t> </w:t>
      </w:r>
      <w:r>
        <w:rPr>
          <w:rFonts w:ascii="Times New Roman" w:hAnsi="Times New Roman"/>
          <w:color w:val="242424"/>
          <w:sz w:val="30"/>
        </w:rPr>
      </w:r>
    </w:p>
    <w:tbl>
      <w:tblPr>
        <w:tblStyle w:val="NormalTable"/>
        <w:name w:val="Таблица3"/>
        <w:tabOrder w:val="0"/>
        <w:jc w:val="left"/>
        <w:tblInd w:w="-93" w:type="dxa"/>
        <w:tblW w:w="14553" w:type="dxa"/>
        <w:tblLook w:val="04A0" w:firstRow="1" w:lastRow="0" w:firstColumn="1" w:lastColumn="0" w:noHBand="0" w:noVBand="1"/>
      </w:tblPr>
      <w:tblGrid>
        <w:gridCol w:w="1589"/>
        <w:gridCol w:w="548"/>
        <w:gridCol w:w="721"/>
        <w:gridCol w:w="1336"/>
        <w:gridCol w:w="1262"/>
        <w:gridCol w:w="1333"/>
        <w:gridCol w:w="1384"/>
        <w:gridCol w:w="834"/>
        <w:gridCol w:w="915"/>
        <w:gridCol w:w="1316"/>
        <w:gridCol w:w="1652"/>
        <w:gridCol w:w="658"/>
        <w:gridCol w:w="1005"/>
      </w:tblGrid>
      <w:tr>
        <w:trPr>
          <w:cantSplit w:val="0"/>
          <w:trHeight w:val="0" w:hRule="auto"/>
        </w:trPr>
        <w:tc>
          <w:tcPr>
            <w:tcW w:w="1589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Наименования дисциплин, тем и форм текущей, промежуточной аттестации</w:t>
            </w:r>
          </w:p>
        </w:tc>
        <w:tc>
          <w:tcPr>
            <w:tcW w:w="11301" w:type="dxa"/>
            <w:gridSpan w:val="10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учебных часов</w:t>
            </w:r>
          </w:p>
        </w:tc>
        <w:tc>
          <w:tcPr>
            <w:tcW w:w="658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Этапы</w:t>
            </w:r>
          </w:p>
        </w:tc>
        <w:tc>
          <w:tcPr>
            <w:tcW w:w="1005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Кафедра (цикловая комиссия)</w:t>
            </w:r>
          </w:p>
        </w:tc>
      </w:tr>
      <w:tr>
        <w:trPr>
          <w:cantSplit w:val="0"/>
          <w:trHeight w:val="0" w:hRule="auto"/>
        </w:trPr>
        <w:tc>
          <w:tcPr>
            <w:tcW w:w="1589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548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10753" w:type="dxa"/>
            <w:gridSpan w:val="9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распределение по видам занятий</w:t>
            </w:r>
          </w:p>
        </w:tc>
        <w:tc>
          <w:tcPr>
            <w:tcW w:w="658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1005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</w:tr>
      <w:tr>
        <w:trPr>
          <w:cantSplit w:val="0"/>
          <w:trHeight w:val="0" w:hRule="auto"/>
        </w:trPr>
        <w:tc>
          <w:tcPr>
            <w:tcW w:w="1589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548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9101" w:type="dxa"/>
            <w:gridSpan w:val="8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аудиторные занятия</w:t>
            </w:r>
          </w:p>
        </w:tc>
        <w:tc>
          <w:tcPr>
            <w:tcW w:w="1652" w:type="dxa"/>
            <w:vMerge w:val="restart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самостоятельная работа</w:t>
            </w:r>
          </w:p>
        </w:tc>
        <w:tc>
          <w:tcPr>
            <w:tcW w:w="658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1005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</w:tr>
      <w:tr>
        <w:trPr>
          <w:cantSplit w:val="0"/>
          <w:trHeight w:val="0" w:hRule="auto"/>
        </w:trPr>
        <w:tc>
          <w:tcPr>
            <w:tcW w:w="1589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548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72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лекции</w:t>
            </w:r>
          </w:p>
        </w:tc>
        <w:tc>
          <w:tcPr>
            <w:tcW w:w="133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практические занятия</w:t>
            </w:r>
          </w:p>
        </w:tc>
        <w:tc>
          <w:tcPr>
            <w:tcW w:w="126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семинарские занятия</w:t>
            </w:r>
          </w:p>
        </w:tc>
        <w:tc>
          <w:tcPr>
            <w:tcW w:w="133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круглые столы, тематические дискуссии</w:t>
            </w:r>
          </w:p>
        </w:tc>
        <w:tc>
          <w:tcPr>
            <w:tcW w:w="138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лабораторные занятия</w:t>
            </w:r>
          </w:p>
        </w:tc>
        <w:tc>
          <w:tcPr>
            <w:tcW w:w="83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деловые игры</w:t>
            </w:r>
          </w:p>
        </w:tc>
        <w:tc>
          <w:tcPr>
            <w:tcW w:w="91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тренинги</w:t>
            </w:r>
          </w:p>
        </w:tc>
        <w:tc>
          <w:tcPr>
            <w:tcW w:w="131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конференции</w:t>
            </w:r>
          </w:p>
        </w:tc>
        <w:tc>
          <w:tcPr>
            <w:tcW w:w="1652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658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  <w:tc>
          <w:tcPr>
            <w:tcW w:w="1005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/>
        </w:tc>
      </w:tr>
      <w:tr>
        <w:trPr>
          <w:cantSplit w:val="0"/>
          <w:trHeight w:val="0" w:hRule="auto"/>
        </w:trPr>
        <w:tc>
          <w:tcPr>
            <w:tcW w:w="158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48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21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33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26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333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38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34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91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316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652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658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100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</w:tr>
      <w:tr>
        <w:trPr>
          <w:cantSplit w:val="0"/>
          <w:trHeight w:val="0" w:hRule="auto"/>
        </w:trPr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Тема 1. </w:t>
            </w:r>
            <w:r>
              <w:rPr>
                <w:rFonts w:ascii="inherit" w:hAnsi="inherit"/>
                <w:sz w:val="20"/>
              </w:rPr>
              <w:t>Понятие алгоритмов и способы их описания. Возможности языков PHP и JS, их отличия и область применения. Настройка окружающей среды для разработки.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6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3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8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4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65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6[1, стр. 27-97]</w:t>
            </w:r>
            <w:r>
              <w:rPr>
                <w:rFonts w:ascii="Times New Roman" w:hAnsi="Times New Roman"/>
                <w:color w:val="ff0000"/>
                <w:sz w:val="18"/>
              </w:rPr>
            </w:r>
          </w:p>
        </w:tc>
        <w:tc>
          <w:tcPr>
            <w:tcW w:w="658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rPr>
          <w:cantSplit w:val="0"/>
          <w:trHeight w:val="0" w:hRule="auto"/>
        </w:trPr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Тема 2. </w:t>
            </w:r>
            <w:r>
              <w:rPr>
                <w:rFonts w:ascii="inherit" w:hAnsi="inherit"/>
                <w:sz w:val="20"/>
              </w:rPr>
              <w:t>Основы синтаксиса PHP. Типы данных. Операторы и выражения в программировании. Переменные: типы, объявление, инициализация, правила именования. Область видимости, суперглобальные переменные в PHP. Линейные алгоритмы и особенности синхронного программирования. Алгоритмы ветвления (условия). Циклические алгоритмы (циклы)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6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3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8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4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65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6[2, стр. 32-130,159-174]</w:t>
            </w:r>
            <w:r>
              <w:rPr>
                <w:rFonts w:ascii="Times New Roman" w:hAnsi="Times New Roman"/>
                <w:color w:val="ff0000"/>
                <w:sz w:val="18"/>
              </w:rPr>
            </w:r>
          </w:p>
        </w:tc>
        <w:tc>
          <w:tcPr>
            <w:tcW w:w="658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rPr>
          <w:cantSplit w:val="0"/>
          <w:trHeight w:val="0" w:hRule="auto"/>
        </w:trPr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Тема 3. </w:t>
            </w:r>
            <w:r>
              <w:rPr>
                <w:rFonts w:ascii="inherit" w:hAnsi="inherit"/>
                <w:sz w:val="20"/>
              </w:rPr>
              <w:t>Основы синтаксиса JavaScript. Переменные. Типы. Массивы. Методы и операции для работы с массивами. Линейные алгоритмы и особенности асинхронного программирования. Алгоритмы ветвления (условия). Циклические алгоритмы (циклы)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6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3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8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4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65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</w:rPr>
              <w:t>8[2, стр. 369-414, 4, стр. 25-290, 5, стр. 142-263]</w:t>
            </w:r>
            <w:r>
              <w:rPr>
                <w:rFonts w:ascii="Times New Roman" w:hAnsi="Times New Roman"/>
                <w:color w:val="ff0000"/>
                <w:sz w:val="18"/>
              </w:rPr>
            </w:r>
          </w:p>
        </w:tc>
        <w:tc>
          <w:tcPr>
            <w:tcW w:w="658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>
        <w:trPr>
          <w:cantSplit w:val="0"/>
          <w:trHeight w:val="0" w:hRule="auto"/>
        </w:trPr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Тема 4. </w:t>
            </w:r>
            <w:r>
              <w:rPr>
                <w:rFonts w:ascii="inherit" w:hAnsi="inherit"/>
                <w:sz w:val="20"/>
              </w:rPr>
              <w:t>Функция: определение, виды. Возврат значений из функции. Методы POST и GET HTTP-запроса в PHP,  создание формы обратной связи.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6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3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8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5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8[2, стр. 131-158,415-436,3, стр. 160-177]</w:t>
            </w:r>
            <w:r>
              <w:rPr>
                <w:rFonts w:ascii="Times New Roman" w:hAnsi="Times New Roman"/>
                <w:color w:val="ff0000"/>
                <w:sz w:val="18"/>
              </w:rPr>
            </w:r>
          </w:p>
        </w:tc>
        <w:tc>
          <w:tcPr>
            <w:tcW w:w="658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Тема 5. </w:t>
            </w:r>
            <w:r>
              <w:rPr>
                <w:rFonts w:ascii="inherit" w:hAnsi="inherit"/>
                <w:sz w:val="20"/>
              </w:rPr>
              <w:t>Взаимодействие с файловыми системами: внедрение скриптов и подключение файлов. Механизмы Session и Cookies. Использование Cookies в корзине заказов.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8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6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33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8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52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8[2, стр. 321-368, 3, 507-546, 6, стр. 11-56]</w:t>
            </w:r>
            <w:r>
              <w:rPr>
                <w:rFonts w:ascii="Times New Roman" w:hAnsi="Times New Roman"/>
                <w:color w:val="ff0000"/>
                <w:sz w:val="18"/>
              </w:rPr>
            </w:r>
          </w:p>
        </w:tc>
        <w:tc>
          <w:tcPr>
            <w:tcW w:w="658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Форма промежуточной аттестации по учебной дисциплине </w:t>
            </w:r>
          </w:p>
        </w:tc>
        <w:tc>
          <w:tcPr>
            <w:tcW w:w="11301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Экзамен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8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09558108" protected="0"/>
          </w:tcPr>
          <w:p>
            <w:pPr>
              <w:pStyle w:val="para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</w:tbl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color w:val="242424"/>
          <w:sz w:val="30"/>
        </w:rPr>
      </w:pPr>
      <w:r>
        <w:rPr>
          <w:rFonts w:ascii="Times New Roman" w:hAnsi="Times New Roman"/>
          <w:color w:val="242424"/>
          <w:sz w:val="30"/>
        </w:rPr>
        <w:t> </w:t>
      </w:r>
      <w:r>
        <w:rPr>
          <w:rFonts w:ascii="Times New Roman" w:hAnsi="Times New Roman"/>
          <w:color w:val="242424"/>
          <w:sz w:val="30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06" w:w="16838" w:orient="landscape"/>
          <w:pgMar w:left="1134" w:top="1701" w:right="1134" w:bottom="567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>СОДЕРЖАНИЕ ПРОГРАММЫ</w:t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1. Понятие алгоритмов и способы их описания. Возможности языков PHP и JavaScript, их отличия и область применения. Настройка окружающей среды для разработки. </w:t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понятия, классификация и определение алгоритмов. Порядок выполнения алгоритмов. Основные символы схемы алгоритмов, примеры линейных, разветвляющихся, циклических алгоритмов. Языки web-программирования: клиентские и серверные. Официальная документация языков программирования PHP и JavaScript. </w:t>
      </w:r>
      <w:r>
        <w:rPr>
          <w:rFonts w:ascii="Times New Roman" w:hAnsi="Times New Roman"/>
          <w:color w:val="333333"/>
          <w:sz w:val="28"/>
        </w:rPr>
        <w:t>IDE и р</w:t>
      </w:r>
      <w:r>
        <w:rPr>
          <w:rFonts w:ascii="Times New Roman" w:hAnsi="Times New Roman"/>
          <w:sz w:val="28"/>
        </w:rPr>
        <w:t>едакторы кода для разработки web-приложений, их установка и настройка.</w:t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2. Основы синтаксиса PHP. Типы данных. Операторы и выражения в программировании. Переменные: типы, объявление, инициализация, правила именования. Область видимости, суперглобальные переменные в PHP. Линейные алгоритмы и особенности синхронного программирования. Алгоритмы ветвления (условия). Циклические алгоритмы (циклы).</w:t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 xml:space="preserve">Типы строк в PHP и их применение в коде, разделение инструкций, правила комментирования. Базовые типы данных с примерами. Скалярные типы данных. Динамическая типизация в PHP. Базовое понятие переменной в программировании, правила именования и использования в коде PHP. Локальная и глобальная область видимости. </w:t>
      </w:r>
      <w:r/>
      <w:bookmarkStart w:id="4" w:name="163"/>
      <w:r/>
      <w:bookmarkEnd w:id="4"/>
      <w:r/>
      <w:r>
        <w:rPr>
          <w:rFonts w:ascii="Times New Roman" w:hAnsi="Times New Roman"/>
          <w:sz w:val="28"/>
          <w:shd w:val="clear" w:fill="ffffff"/>
        </w:rPr>
        <w:t>Г</w:t>
      </w:r>
      <w:r>
        <w:rPr>
          <w:rFonts w:ascii="Times New Roman" w:hAnsi="Times New Roman"/>
          <w:color w:val="000000"/>
          <w:sz w:val="28"/>
        </w:rPr>
        <w:t>лобальные, суперглобальные и статические переменные. Программирование линейных алгоритмов. Структуры управления и циклы в PHP.</w:t>
      </w:r>
      <w:r>
        <w:rPr>
          <w:rFonts w:ascii="Times New Roman" w:hAnsi="Times New Roman"/>
          <w:sz w:val="28"/>
          <w:shd w:val="clear" w:fill="ffffff"/>
        </w:rPr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b/>
          <w:sz w:val="28"/>
        </w:rPr>
      </w:pPr>
      <w:r/>
      <w:bookmarkStart w:id="5" w:name="H-PHP-4"/>
      <w:r/>
      <w:bookmarkEnd w:id="5"/>
      <w:r/>
      <w:r>
        <w:rPr>
          <w:rFonts w:ascii="Times New Roman" w:hAnsi="Times New Roman"/>
          <w:b/>
          <w:sz w:val="28"/>
        </w:rPr>
        <w:t>Тема 3. Основы синтаксиса JavaScript. Переменные. Типы. Массивы. Методы и операции для работы с массивами. Линейные алгоритмы и особенности асинхронного программирования. Алгоритмы ветвления (условия). Циклические алгоритмы (циклы).</w:t>
      </w:r>
      <w:r>
        <w:rPr>
          <w:rFonts w:ascii="Times New Roman" w:hAnsi="Times New Roman"/>
          <w:b/>
          <w:sz w:val="28"/>
        </w:rPr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sz w:val="28"/>
          <w:shd w:val="clear" w:fill="008080"/>
        </w:rPr>
      </w:pPr>
      <w:r>
        <w:rPr>
          <w:rFonts w:ascii="Times New Roman" w:hAnsi="Times New Roman"/>
          <w:sz w:val="28"/>
          <w:shd w:val="clear" w:fill="ffffff"/>
        </w:rPr>
        <w:t>Основные объекты JavaScript и их применение в коде, разделение инструкций, правила комментирования. Типы данных применяемы в JavaScript. Правила именования переменных и их применение в коде. Массивы в JavaScript, их свойства и методы. Методы асинхронного программирования. Синхронный и асинхронный код. Функции обратного вызова. Основные типы ветвления в JavaScript. Тернарный оператор. Циклы в JavaScript. Управление циклами.</w:t>
      </w:r>
      <w:r>
        <w:rPr>
          <w:rFonts w:ascii="Times New Roman" w:hAnsi="Times New Roman"/>
          <w:sz w:val="28"/>
          <w:shd w:val="clear" w:fill="008080"/>
        </w:rPr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4. Функция: определение, виды. Возврат значений из функции.</w:t>
      </w:r>
      <w:r>
        <w:rPr>
          <w:rFonts w:ascii="inherit" w:hAnsi="inherit"/>
          <w:sz w:val="20"/>
        </w:rPr>
        <w:t xml:space="preserve"> </w:t>
      </w:r>
      <w:r>
        <w:rPr>
          <w:rFonts w:ascii="Times New Roman" w:hAnsi="Times New Roman"/>
          <w:b/>
          <w:sz w:val="28"/>
        </w:rPr>
        <w:t xml:space="preserve">Методы POST и GET HTTP-запроса в PHP, создание формы обратной связи. </w:t>
      </w:r>
      <w:r>
        <w:rPr>
          <w:rFonts w:ascii="Times New Roman" w:hAnsi="Times New Roman"/>
          <w:b/>
          <w:sz w:val="28"/>
        </w:rPr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Встроенные и пользовательские функции. Аргументы функции и область видимости. Объявление и вызов функции. Возвращение значений функции: оператор return. Передача аргументов по ссылке. Передача информации с помощью языка PHP. Протокол HTTP и HTTP-запросы. Метод GET и POST в PHP: преимущества и недостатки использования методов. </w:t>
      </w:r>
      <w:r>
        <w:rPr>
          <w:rFonts w:ascii="Times New Roman" w:hAnsi="Times New Roman"/>
          <w:color w:val="212529"/>
          <w:sz w:val="28"/>
          <w:shd w:val="clear" w:fill="ffffff"/>
        </w:rPr>
        <w:t>Простая форма обратной связи на PHP. Отправка данных из формы на почту.</w:t>
      </w:r>
      <w:r>
        <w:rPr>
          <w:rFonts w:ascii="Times New Roman" w:hAnsi="Times New Roman"/>
          <w:sz w:val="28"/>
        </w:rPr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5. Взаимодействие с файловыми системами: внедрение скриптов и подключение файлов. Механизмы Session и Cookies. Использование Cookies в корзине заказов.</w:t>
      </w:r>
    </w:p>
    <w:p>
      <w:pPr>
        <w:ind w:firstLine="720"/>
        <w:spacing w:after="0" w:line="240" w:lineRule="auto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</w:rPr>
        <w:t xml:space="preserve">Работа с файлами в JavaScript: получение и обработка файлов. 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JSON-файлы. Работа с файловой системой в PHP. Функции чтения и записи файлов. Открытие и закрытие файлов. Подключение внешних файлов.  Использование механизмов </w:t>
      </w:r>
      <w:r>
        <w:rPr>
          <w:rFonts w:ascii="Times New Roman" w:hAnsi="Times New Roman"/>
          <w:sz w:val="28"/>
          <w:shd w:val="clear" w:fill="ffffff"/>
        </w:rPr>
        <w:t>Cookies и Session в PHP</w:t>
      </w:r>
      <w:r>
        <w:rPr>
          <w:rFonts w:ascii="Times New Roman" w:hAnsi="Times New Roman"/>
          <w:color w:val="444444"/>
          <w:sz w:val="28"/>
          <w:shd w:val="clear" w:fill="ffffff"/>
        </w:rPr>
        <w:t>.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В</w:t>
      </w:r>
      <w:r>
        <w:rPr>
          <w:rFonts w:ascii="Times New Roman" w:hAnsi="Times New Roman"/>
          <w:color w:val="212529"/>
          <w:sz w:val="28"/>
          <w:shd w:val="clear" w:fill="ffffff"/>
        </w:rPr>
        <w:t xml:space="preserve">ариант использования </w:t>
      </w:r>
      <w:r>
        <w:rPr>
          <w:rFonts w:ascii="Times New Roman" w:hAnsi="Times New Roman"/>
          <w:sz w:val="28"/>
          <w:shd w:val="clear" w:fill="ffffff"/>
        </w:rPr>
        <w:t>Cookies в корзине интернет-магазина.</w:t>
      </w:r>
      <w:r>
        <w:rPr>
          <w:rFonts w:ascii="Times New Roman" w:hAnsi="Times New Roman"/>
          <w:sz w:val="28"/>
          <w:shd w:val="clear" w:fill="ffffff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i/>
          <w:caps/>
          <w:sz w:val="28"/>
          <w:shd w:val="clear" w:fill="ffffff"/>
        </w:rPr>
      </w:pPr>
      <w:r>
        <w:rPr>
          <w:rFonts w:ascii="Times New Roman" w:hAnsi="Times New Roman"/>
          <w:i/>
          <w:caps/>
          <w:sz w:val="28"/>
          <w:shd w:val="clear" w:fill="ffffff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>МАТЕРИАЛЫ ПРОМЕЖУТОЧНОЙ АТТЕСТАЦИИ</w:t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</w:pPr>
      <w:r>
        <w:rPr>
          <w:rFonts w:ascii="Times New Roman" w:hAnsi="Times New Roman"/>
          <w:b/>
          <w:color w:val="000000"/>
          <w:sz w:val="28"/>
        </w:rPr>
        <w:t>Тесты</w:t>
      </w:r>
      <w:r/>
    </w:p>
    <w:p>
      <w:pPr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1. Как называется алгоритм, записанный на языке программирования? </w:t>
      </w:r>
      <w:r>
        <w:rPr>
          <w:rFonts w:ascii="Times New Roman" w:hAnsi="Times New Roman"/>
          <w:b/>
          <w:bCs/>
          <w:color w:val="242424"/>
          <w:sz w:val="28"/>
        </w:rPr>
        <w:t>Программа</w:t>
      </w:r>
      <w:r>
        <w:rPr>
          <w:rFonts w:ascii="Times New Roman" w:hAnsi="Times New Roman"/>
          <w:color w:val="242424"/>
          <w:sz w:val="28"/>
        </w:rPr>
        <w:t>. Цикл, Условие.</w:t>
      </w:r>
    </w:p>
    <w:p>
      <w:pPr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2. Назовите C-подобный скриптовый язык общего назначения, интенсивно применяемый для разработки веб-приложений, который в настоящее время поддерживается подавляющим большинством хостинг-провайдеров и является одним из лидеров среди языков, применяющихся для создания динамических веб-сайтов. </w:t>
      </w:r>
      <w:r>
        <w:rPr>
          <w:rFonts w:ascii="Times New Roman" w:hAnsi="Times New Roman"/>
          <w:b/>
          <w:bCs/>
          <w:color w:val="242424"/>
          <w:sz w:val="28"/>
          <w:lang w:val="en-us"/>
        </w:rPr>
        <w:t>PHP</w:t>
      </w:r>
      <w:r>
        <w:rPr>
          <w:rFonts w:ascii="Times New Roman" w:hAnsi="Times New Roman"/>
          <w:color w:val="242424"/>
          <w:sz w:val="28"/>
          <w:lang w:val="en-us"/>
        </w:rPr>
        <w:t>.</w:t>
      </w:r>
      <w:r>
        <w:rPr>
          <w:rFonts w:ascii="Times New Roman" w:hAnsi="Times New Roman"/>
          <w:color w:val="242424"/>
          <w:sz w:val="28"/>
        </w:rPr>
        <w:t xml:space="preserve"> Python, Ruby</w:t>
      </w:r>
    </w:p>
    <w:p>
      <w:pPr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3. Какой язык программирования используют разработчики для создания динамических веб-страниц? </w:t>
      </w:r>
      <w:r>
        <w:rPr>
          <w:rFonts w:ascii="Times New Roman" w:hAnsi="Times New Roman"/>
          <w:b/>
          <w:bCs/>
          <w:color w:val="242424"/>
          <w:sz w:val="28"/>
          <w:lang w:val="en-us"/>
        </w:rPr>
        <w:t>JavaScript</w:t>
      </w:r>
      <w:r>
        <w:rPr>
          <w:rFonts w:ascii="Times New Roman" w:hAnsi="Times New Roman"/>
          <w:color w:val="242424"/>
          <w:sz w:val="28"/>
        </w:rPr>
        <w:t xml:space="preserve"> Perl, C#</w:t>
      </w:r>
    </w:p>
    <w:p>
      <w:pPr>
        <w:rPr>
          <w:rFonts w:ascii="Times New Roman" w:hAnsi="Times New Roman"/>
          <w:color w:val="242424"/>
          <w:sz w:val="28"/>
          <w:lang w:val="en-us"/>
        </w:rPr>
      </w:pPr>
      <w:r>
        <w:rPr>
          <w:rFonts w:ascii="Times New Roman" w:hAnsi="Times New Roman"/>
          <w:color w:val="242424"/>
          <w:sz w:val="28"/>
        </w:rPr>
        <w:t xml:space="preserve">4. Какой </w:t>
      </w:r>
      <w:r>
        <w:rPr>
          <w:rFonts w:ascii="Times New Roman" w:hAnsi="Times New Roman"/>
          <w:color w:val="242424"/>
          <w:sz w:val="28"/>
          <w:lang w:val="en-us"/>
        </w:rPr>
        <w:t>протокол в настоящее время используется для передачи произвольных</w:t>
      </w:r>
      <w:r>
        <w:rPr>
          <w:rFonts w:ascii="Times New Roman" w:hAnsi="Times New Roman"/>
          <w:color w:val="242424"/>
          <w:sz w:val="28"/>
        </w:rPr>
        <w:t xml:space="preserve"> данных </w:t>
      </w:r>
      <w:r>
        <w:rPr>
          <w:rFonts w:ascii="Times New Roman" w:hAnsi="Times New Roman"/>
          <w:color w:val="242424"/>
          <w:sz w:val="28"/>
          <w:lang w:val="en-us"/>
        </w:rPr>
        <w:t>формат</w:t>
      </w:r>
      <w:r>
        <w:rPr>
          <w:rFonts w:ascii="Times New Roman" w:hAnsi="Times New Roman"/>
          <w:color w:val="242424"/>
          <w:sz w:val="28"/>
        </w:rPr>
        <w:t>а</w:t>
      </w:r>
      <w:r>
        <w:rPr>
          <w:rFonts w:ascii="Times New Roman" w:hAnsi="Times New Roman"/>
          <w:color w:val="242424"/>
          <w:sz w:val="28"/>
          <w:lang w:val="en-us"/>
        </w:rPr>
        <w:t xml:space="preserve"> HTML? </w:t>
      </w:r>
      <w:r>
        <w:rPr>
          <w:rFonts w:ascii="Times New Roman" w:hAnsi="Times New Roman"/>
          <w:b/>
          <w:bCs/>
          <w:color w:val="242424"/>
          <w:sz w:val="28"/>
          <w:lang w:val="en-us"/>
        </w:rPr>
        <w:t>HTTP</w:t>
      </w:r>
      <w:r>
        <w:rPr>
          <w:rFonts w:ascii="Times New Roman" w:hAnsi="Times New Roman"/>
          <w:color w:val="242424"/>
          <w:sz w:val="28"/>
          <w:lang w:val="en-us"/>
        </w:rPr>
        <w:t xml:space="preserve"> TCP, WEB</w:t>
      </w:r>
    </w:p>
    <w:p>
      <w:pPr>
        <w:rPr>
          <w:rFonts w:ascii="Times New Roman" w:hAnsi="Times New Roman"/>
          <w:color w:val="242424"/>
          <w:sz w:val="28"/>
          <w:lang w:val="en-us"/>
        </w:rPr>
      </w:pPr>
      <w:r>
        <w:rPr>
          <w:rFonts w:ascii="Times New Roman" w:hAnsi="Times New Roman"/>
          <w:color w:val="242424"/>
          <w:sz w:val="28"/>
          <w:lang w:val="en-us"/>
        </w:rPr>
        <w:t xml:space="preserve">5. </w:t>
      </w:r>
      <w:r>
        <w:rPr>
          <w:rFonts w:ascii="Times New Roman" w:hAnsi="Times New Roman"/>
          <w:color w:val="242424"/>
          <w:sz w:val="28"/>
        </w:rPr>
        <w:t xml:space="preserve">Какой символ используется в </w:t>
      </w:r>
      <w:r>
        <w:rPr>
          <w:rFonts w:ascii="Times New Roman" w:hAnsi="Times New Roman"/>
          <w:color w:val="242424"/>
          <w:sz w:val="28"/>
          <w:lang w:val="en-us"/>
        </w:rPr>
        <w:t xml:space="preserve">PHP </w:t>
      </w:r>
      <w:r>
        <w:rPr>
          <w:rFonts w:ascii="Times New Roman" w:hAnsi="Times New Roman"/>
          <w:color w:val="242424"/>
          <w:sz w:val="28"/>
        </w:rPr>
        <w:t xml:space="preserve">перед имененм переменной? </w:t>
      </w:r>
      <w:r>
        <w:rPr>
          <w:rFonts w:ascii="Times New Roman" w:hAnsi="Times New Roman"/>
          <w:b/>
          <w:bCs/>
          <w:color w:val="242424"/>
          <w:sz w:val="28"/>
          <w:lang w:val="en-us"/>
        </w:rPr>
        <w:t>$</w:t>
      </w:r>
      <w:r>
        <w:rPr>
          <w:rFonts w:ascii="Times New Roman" w:hAnsi="Times New Roman"/>
          <w:color w:val="242424"/>
          <w:sz w:val="28"/>
          <w:lang w:val="en-us"/>
        </w:rPr>
        <w:t xml:space="preserve"> € &amp;</w:t>
      </w:r>
    </w:p>
    <w:p>
      <w:pPr>
        <w:rPr>
          <w:rFonts w:ascii="Times New Roman" w:hAnsi="Times New Roman"/>
          <w:color w:val="242424"/>
          <w:sz w:val="28"/>
          <w:lang w:val="en-us"/>
        </w:rPr>
      </w:pPr>
      <w:r>
        <w:rPr>
          <w:rFonts w:ascii="Times New Roman" w:hAnsi="Times New Roman"/>
          <w:color w:val="242424"/>
          <w:sz w:val="28"/>
          <w:lang w:val="en-us"/>
        </w:rPr>
        <w:t xml:space="preserve">6. </w:t>
      </w:r>
      <w:r>
        <w:rPr>
          <w:rFonts w:ascii="Times New Roman" w:hAnsi="Times New Roman"/>
          <w:color w:val="242424"/>
          <w:sz w:val="28"/>
        </w:rPr>
        <w:t xml:space="preserve">Какой тип запроса используется в формах при отправке данных на сервер? </w:t>
      </w:r>
      <w:r>
        <w:rPr>
          <w:rFonts w:ascii="Times New Roman" w:hAnsi="Times New Roman"/>
          <w:b/>
          <w:bCs/>
          <w:color w:val="242424"/>
          <w:sz w:val="28"/>
          <w:lang w:val="en-us"/>
        </w:rPr>
        <w:t>POST</w:t>
      </w:r>
      <w:r>
        <w:rPr>
          <w:rFonts w:ascii="Times New Roman" w:hAnsi="Times New Roman"/>
          <w:color w:val="242424"/>
          <w:sz w:val="28"/>
          <w:lang w:val="en-us"/>
        </w:rPr>
        <w:t xml:space="preserve"> GET TYPE</w:t>
      </w:r>
    </w:p>
    <w:p>
      <w:pPr>
        <w:rPr>
          <w:rFonts w:ascii="Times New Roman" w:hAnsi="Times New Roman"/>
          <w:color w:val="242424"/>
          <w:sz w:val="28"/>
          <w:lang w:val="en-us"/>
        </w:rPr>
      </w:pPr>
      <w:r>
        <w:rPr>
          <w:rFonts w:ascii="Times New Roman" w:hAnsi="Times New Roman"/>
          <w:color w:val="242424"/>
          <w:sz w:val="28"/>
          <w:lang w:val="en-us"/>
        </w:rPr>
        <w:t>7.</w:t>
      </w:r>
      <w:r>
        <w:rPr>
          <w:rFonts w:ascii="Times New Roman" w:hAnsi="Times New Roman"/>
          <w:color w:val="242424"/>
          <w:sz w:val="28"/>
        </w:rPr>
        <w:t xml:space="preserve"> Какой цикл используется в</w:t>
      </w:r>
      <w:r>
        <w:rPr>
          <w:rFonts w:ascii="Times New Roman" w:hAnsi="Times New Roman"/>
          <w:color w:val="242424"/>
          <w:sz w:val="28"/>
          <w:lang w:val="en-us"/>
        </w:rPr>
        <w:t xml:space="preserve"> PHP</w:t>
      </w:r>
      <w:r>
        <w:rPr>
          <w:rFonts w:ascii="Times New Roman" w:hAnsi="Times New Roman"/>
          <w:color w:val="242424"/>
          <w:sz w:val="28"/>
        </w:rPr>
        <w:t xml:space="preserve"> и</w:t>
      </w:r>
      <w:r>
        <w:rPr>
          <w:rFonts w:ascii="Times New Roman" w:hAnsi="Times New Roman"/>
          <w:color w:val="242424"/>
          <w:sz w:val="28"/>
          <w:lang w:val="en-us"/>
        </w:rPr>
        <w:t xml:space="preserve"> JavaScript </w:t>
      </w:r>
      <w:r>
        <w:rPr>
          <w:rFonts w:ascii="Times New Roman" w:hAnsi="Times New Roman"/>
          <w:color w:val="242424"/>
          <w:sz w:val="28"/>
        </w:rPr>
        <w:t xml:space="preserve">для прохода по элементам массива? </w:t>
      </w:r>
      <w:r>
        <w:rPr>
          <w:rFonts w:ascii="Times New Roman" w:hAnsi="Times New Roman"/>
          <w:b/>
          <w:bCs/>
          <w:color w:val="242424"/>
          <w:sz w:val="28"/>
          <w:lang w:val="en-us"/>
        </w:rPr>
        <w:t>foreach</w:t>
      </w:r>
      <w:r>
        <w:rPr>
          <w:rFonts w:ascii="Times New Roman" w:hAnsi="Times New Roman"/>
          <w:color w:val="242424"/>
          <w:sz w:val="28"/>
          <w:lang w:val="en-us"/>
        </w:rPr>
        <w:t xml:space="preserve"> doWhile each</w:t>
      </w:r>
    </w:p>
    <w:p>
      <w:pPr>
        <w:rPr>
          <w:rFonts w:ascii="Times New Roman" w:hAnsi="Times New Roman"/>
          <w:color w:val="242424"/>
          <w:sz w:val="28"/>
          <w:lang w:val="en-us"/>
        </w:rPr>
      </w:pPr>
      <w:r>
        <w:rPr>
          <w:rFonts w:ascii="Times New Roman" w:hAnsi="Times New Roman"/>
          <w:color w:val="242424"/>
          <w:sz w:val="28"/>
          <w:lang w:val="en-us"/>
        </w:rPr>
        <w:t xml:space="preserve">8. </w:t>
      </w:r>
      <w:r>
        <w:rPr>
          <w:rFonts w:ascii="Times New Roman" w:hAnsi="Times New Roman"/>
          <w:color w:val="242424"/>
          <w:sz w:val="28"/>
        </w:rPr>
        <w:t xml:space="preserve">Как называется алгоритм, в котором, в зависимости от выполнения некоторого условия выполняется либо одна, либо другая последовательность действий? </w:t>
      </w:r>
      <w:r>
        <w:rPr>
          <w:rFonts w:ascii="Times New Roman" w:hAnsi="Times New Roman"/>
          <w:b/>
          <w:bCs/>
          <w:color w:val="242424"/>
          <w:sz w:val="28"/>
        </w:rPr>
        <w:t>Алгоритм с ветвлением</w:t>
      </w:r>
      <w:r>
        <w:rPr>
          <w:rFonts w:ascii="Times New Roman" w:hAnsi="Times New Roman"/>
          <w:color w:val="242424"/>
          <w:sz w:val="28"/>
          <w:lang w:val="en-us"/>
        </w:rPr>
        <w:t xml:space="preserve"> цикл, медиана</w:t>
      </w:r>
    </w:p>
    <w:p>
      <w:pPr>
        <w:rPr>
          <w:rFonts w:ascii="Times New Roman" w:hAnsi="Times New Roman"/>
          <w:color w:val="242424"/>
          <w:sz w:val="28"/>
          <w:lang w:val="en-us"/>
        </w:rPr>
      </w:pPr>
      <w:r>
        <w:rPr>
          <w:rFonts w:ascii="Times New Roman" w:hAnsi="Times New Roman"/>
          <w:color w:val="242424"/>
          <w:sz w:val="28"/>
          <w:lang w:val="en-us"/>
        </w:rPr>
        <w:t xml:space="preserve">9. </w:t>
      </w:r>
      <w:r>
        <w:rPr>
          <w:rFonts w:ascii="Times New Roman" w:hAnsi="Times New Roman"/>
          <w:color w:val="242424"/>
          <w:sz w:val="28"/>
        </w:rPr>
        <w:t xml:space="preserve">Как называется алгоритм, в котором одна и та же последовательность команд выполняется многократно? </w:t>
      </w:r>
      <w:r>
        <w:rPr>
          <w:rFonts w:ascii="Times New Roman" w:hAnsi="Times New Roman"/>
          <w:b/>
          <w:bCs/>
          <w:color w:val="242424"/>
          <w:sz w:val="28"/>
        </w:rPr>
        <w:t>Циклический алгоритм</w:t>
      </w:r>
      <w:r>
        <w:rPr>
          <w:rFonts w:ascii="Times New Roman" w:hAnsi="Times New Roman"/>
          <w:color w:val="242424"/>
          <w:sz w:val="28"/>
          <w:lang w:val="en-us"/>
        </w:rPr>
        <w:t xml:space="preserve"> условный алгоритм, объекдно-ориентированный</w:t>
      </w:r>
    </w:p>
    <w:p>
      <w:pPr>
        <w:rPr>
          <w:rFonts w:ascii="Times New Roman" w:hAnsi="Times New Roman"/>
          <w:color w:val="242424"/>
          <w:sz w:val="28"/>
          <w:lang w:val="en-us"/>
        </w:rPr>
      </w:pPr>
      <w:r>
        <w:rPr>
          <w:rFonts w:ascii="Times New Roman" w:hAnsi="Times New Roman"/>
          <w:color w:val="242424"/>
          <w:sz w:val="28"/>
          <w:lang w:val="en-us"/>
        </w:rPr>
        <w:t xml:space="preserve">10. </w:t>
      </w:r>
      <w:r>
        <w:rPr>
          <w:rFonts w:ascii="Times New Roman" w:hAnsi="Times New Roman"/>
          <w:color w:val="242424"/>
          <w:sz w:val="28"/>
        </w:rPr>
        <w:t xml:space="preserve">Назовите суперглобальный массив в </w:t>
      </w:r>
      <w:r>
        <w:rPr>
          <w:rFonts w:ascii="Times New Roman" w:hAnsi="Times New Roman"/>
          <w:color w:val="242424"/>
          <w:sz w:val="28"/>
          <w:lang w:val="en-us"/>
        </w:rPr>
        <w:t xml:space="preserve">PHP, </w:t>
      </w:r>
      <w:r>
        <w:rPr>
          <w:rFonts w:ascii="Times New Roman" w:hAnsi="Times New Roman"/>
          <w:color w:val="242424"/>
          <w:sz w:val="28"/>
        </w:rPr>
        <w:t xml:space="preserve">который содержит в себе данные из </w:t>
      </w:r>
      <w:r>
        <w:rPr>
          <w:rFonts w:ascii="Times New Roman" w:hAnsi="Times New Roman"/>
          <w:color w:val="242424"/>
          <w:sz w:val="28"/>
          <w:lang w:val="en-us"/>
        </w:rPr>
        <w:t>POST, GET</w:t>
      </w:r>
      <w:r>
        <w:rPr>
          <w:rFonts w:ascii="Times New Roman" w:hAnsi="Times New Roman"/>
          <w:color w:val="242424"/>
          <w:sz w:val="28"/>
        </w:rPr>
        <w:t xml:space="preserve"> и других типов запросов. </w:t>
      </w:r>
      <w:r>
        <w:rPr>
          <w:rFonts w:ascii="Times New Roman" w:hAnsi="Times New Roman"/>
          <w:b/>
          <w:bCs/>
          <w:color w:val="242424"/>
          <w:sz w:val="28"/>
          <w:lang w:val="en-us"/>
        </w:rPr>
        <w:t>$_REQUEST</w:t>
      </w:r>
      <w:r>
        <w:rPr>
          <w:rFonts w:ascii="Times New Roman" w:hAnsi="Times New Roman"/>
          <w:color w:val="242424"/>
          <w:sz w:val="28"/>
          <w:lang w:val="en-us"/>
        </w:rPr>
        <w:t xml:space="preserve"> $_PUT, $_COOKIE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вопросов</w:t>
      </w:r>
      <w:r>
        <w:rPr>
          <w:rFonts w:ascii="Times New Roman" w:hAnsi="Times New Roman"/>
          <w:b/>
          <w:color w:val="000000"/>
          <w:sz w:val="28"/>
        </w:rPr>
        <w:t xml:space="preserve"> для экзамена</w:t>
      </w:r>
      <w:r>
        <w:rPr>
          <w:rFonts w:ascii="Times New Roman" w:hAnsi="Times New Roman"/>
          <w:b/>
          <w:sz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Понятие алгоритма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Особенности языка программирования PHP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Особенности языка программирования JavaScript 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Отличия и области применения языков программирования PHP и JavaScript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Классификация алгоритмов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Пример линейных алгоритмов в JavaScript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Разветвляющиеся алгоритмы в JavaScript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Разветвляющиеся алгоритмы в PHP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Пример линейных алгоритмов в PHP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Циклические алгоритмы в PHP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Циклические алгоритмы в JavaScript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Основы синтаксиса PHP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Основы синтаксиса JavaScript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Типы данных в программировании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Операторы и выражения в PHP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Операторы и выражения в JavaScript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Переменные и области видимости в JavaScript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Суперглобальные переменные в PHP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Синхронное программирование в PHP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Асинхронное программирование в JavaScript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Комментарии в Html, Css, JavaScript и PHP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Типы строк в PHP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Массивы и функции обработки массивов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Массивы в JavaScript, свойства и методы для работы с массивами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Основные объекты JavaScript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Функциональное программирование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Работа с файлами в PHP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Функции подключения файлов в PHP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Сохранение данных на сервере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Сохранение данных на компьютере пользователя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Протокол http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Http-запросы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Тернарный оператор в PHP и JavaScript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Объявление и вызов функций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Возвращаемое значение функции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Передача аргументов по ссылке в PHP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GET-запрос и область применения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POST-запрос и область применения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Функции чтения и записи файлов</w:t>
      </w:r>
    </w:p>
    <w:p>
      <w:pPr>
        <w:numPr>
          <w:ilvl w:val="0"/>
          <w:numId w:val="3"/>
        </w:numPr>
        <w:ind w:left="360" w:hanging="360"/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Обработка данных форм в PHP</w:t>
      </w:r>
    </w:p>
    <w:p>
      <w:pPr>
        <w:spacing w:after="0" w:line="240" w:lineRule="auto"/>
        <w:jc w:val="both"/>
        <w:widowControl w:val="0"/>
        <w:tabs defTabSz="720">
          <w:tab w:val="left" w:pos="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spacing w:after="0" w:line="240" w:lineRule="auto"/>
        <w:jc w:val="both"/>
        <w:widowContro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spacing w:after="0" w:line="240" w:lineRule="auto"/>
        <w:jc w:val="both"/>
        <w:widowContro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color w:val="242424"/>
          <w:sz w:val="28"/>
        </w:rPr>
      </w:pPr>
      <w:r/>
      <w:bookmarkStart w:id="6" w:name="_dx_frag_StartFragment"/>
      <w:r/>
      <w:bookmarkEnd w:id="6"/>
      <w:r/>
      <w:r>
        <w:rPr>
          <w:rFonts w:ascii="Times New Roman" w:hAnsi="Times New Roman"/>
          <w:b/>
          <w:color w:val="242424"/>
          <w:sz w:val="28"/>
        </w:rPr>
      </w:r>
    </w:p>
    <w:p>
      <w:pPr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color w:val="242424"/>
          <w:sz w:val="28"/>
        </w:rPr>
      </w:pPr>
      <w:r>
        <w:br w:type="page"/>
      </w:r>
      <w:r>
        <w:rPr>
          <w:rFonts w:ascii="Times New Roman" w:hAnsi="Times New Roman"/>
          <w:b/>
          <w:color w:val="242424"/>
          <w:sz w:val="28"/>
        </w:rPr>
        <w:t>ПЕРЕЧЕНЬ НЕОБХОДИМЫХ УЧЕБНЫХ ИЗДАНИЙ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6553856, 16777215, 16777215"/>
        <w:rPr>
          <w:rFonts w:ascii="Times New Roman" w:hAnsi="Times New Roman"/>
          <w:b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</w:r>
    </w:p>
    <w:p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Основная:</w:t>
      </w:r>
    </w:p>
    <w:p>
      <w:pPr>
        <w:pStyle w:val="para12"/>
        <w:numPr>
          <w:ilvl w:val="0"/>
          <w:numId w:val="1"/>
        </w:numPr>
        <w:ind w:left="0" w:firstLine="709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Клейнберг, Е., Тардос, Алгоритмы. Разработка и применение / Д. Клейнберг, Е. Тардос ; пер. с англ. Е. Матвеева. - Санкт-Петербург : Питер, 2016. - 800 с. </w:t>
      </w:r>
    </w:p>
    <w:p>
      <w:pPr>
        <w:pStyle w:val="para12"/>
        <w:numPr>
          <w:ilvl w:val="0"/>
          <w:numId w:val="1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Никсон, Р. Создаем динамические веб-сайты с помощью PHP, MySQL, JavaScript, CSS и HTML5 / Р. Никсон. - Санкт-Петербург : Питер, 2021. - 816 с.</w:t>
      </w:r>
    </w:p>
    <w:p>
      <w:pPr>
        <w:pStyle w:val="para12"/>
        <w:numPr>
          <w:ilvl w:val="0"/>
          <w:numId w:val="1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Дунаев, В. В. Сценарии для Web-сайта : PHP и JavaScript / В. В. Дунаев. - Санкт-Петербург : БХВ-Петербург, 2006. - 576 с</w:t>
      </w:r>
    </w:p>
    <w:p>
      <w:pPr>
        <w:pStyle w:val="para12"/>
        <w:numPr>
          <w:ilvl w:val="0"/>
          <w:numId w:val="1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Кириченко, А. В., Никольский, А. П., Дубовик, Е. В. Web на практике. CSS, HTML, JavaScript, MySQL, PHP для fullstack-разработчиков / А. В. Кириченко, А. П. Никольский, Е. В. Дубовик. - Санкт-Петербург : Наука и Техника, 2021. - 432 с.</w:t>
      </w:r>
    </w:p>
    <w:p>
      <w:pPr>
        <w:pStyle w:val="para12"/>
        <w:numPr>
          <w:ilvl w:val="0"/>
          <w:numId w:val="1"/>
        </w:numPr>
        <w:ind w:left="0" w:firstLine="709"/>
        <w:spacing w:after="0" w:line="240" w:lineRule="auto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 xml:space="preserve">Маклафлин, Б. PHP и MySQL : исчерпывающее руководство / Б. Маклафлин. - 2-е изд. - Санкт-Петербург : Питер, 2017. - 544 с. </w:t>
      </w:r>
    </w:p>
    <w:p>
      <w:pPr>
        <w:pStyle w:val="para12"/>
        <w:numPr>
          <w:ilvl w:val="0"/>
          <w:numId w:val="1"/>
        </w:numPr>
        <w:ind w:left="0" w:firstLine="709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 Колисниченко, Д. Н. Современный сайт на PHP и JavaScript / Д. Н. Колисниченко. - Санкт-Петербург : Питер, 2009. - 176 с. 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ind w:firstLine="709"/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Дополнительная:</w:t>
      </w:r>
    </w:p>
    <w:p>
      <w:pPr>
        <w:pStyle w:val="para12"/>
        <w:numPr>
          <w:ilvl w:val="0"/>
          <w:numId w:val="2"/>
        </w:numPr>
        <w:ind w:left="0" w:firstLine="709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Белов, В. В., Чистякова, В. И. Алгоритмы и структуры данных : учебник [НМС РФ / В. В. Белов, В. И. Чистякова. - Москва : КУРС : ИНФРА-М, 2016. - 240 с.</w:t>
      </w:r>
      <w:r>
        <w:rPr>
          <w:rFonts w:ascii="Times New Roman" w:hAnsi="Times New Roman"/>
          <w:color w:val="000000"/>
          <w:sz w:val="28"/>
        </w:rPr>
      </w:r>
    </w:p>
    <w:p>
      <w:pPr>
        <w:pStyle w:val="para12"/>
        <w:numPr>
          <w:ilvl w:val="0"/>
          <w:numId w:val="2"/>
        </w:numPr>
        <w:ind w:left="0" w:firstLine="709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Стефанов, С. JavaScript. Шаблоны / С. Стефанов ; пер. с англ. А. Киселёва. - Санкт-Петербург : Символ-Плюс, 2011. - 272 с.</w:t>
      </w:r>
    </w:p>
    <w:p>
      <w:pPr>
        <w:pStyle w:val="para12"/>
        <w:numPr>
          <w:ilvl w:val="0"/>
          <w:numId w:val="2"/>
        </w:numPr>
        <w:ind w:left="0" w:firstLine="709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Скляр, Д., Трахтенберг, А. </w:t>
      </w:r>
      <w:r>
        <w:rPr>
          <w:rFonts w:ascii="Times New Roman" w:hAnsi="Times New Roman"/>
          <w:color w:val="000000"/>
          <w:sz w:val="28"/>
        </w:rPr>
        <w:t>PHP. Рецепты программирования / Д. Скляр, А. Трахтенберг. - 3-е изд. - Санкт-Петербург : Питер, 2015. - 784 с.</w:t>
      </w:r>
    </w:p>
    <w:p>
      <w:pPr>
        <w:pStyle w:val="para12"/>
        <w:numPr>
          <w:ilvl w:val="0"/>
          <w:numId w:val="2"/>
        </w:numPr>
        <w:ind w:left="0" w:firstLine="709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Фримен, Э., Робсон, Э. </w:t>
      </w:r>
      <w:r>
        <w:rPr>
          <w:rFonts w:ascii="Times New Roman" w:hAnsi="Times New Roman"/>
          <w:color w:val="000000"/>
          <w:sz w:val="28"/>
        </w:rPr>
        <w:t>Изучаем программирование на JavaScript / Э. Фримен, Э. Робсон. - Санкт-Петербург : Питер, 2018. - 640 с.</w:t>
      </w:r>
    </w:p>
    <w:p>
      <w:pPr>
        <w:pStyle w:val="para12"/>
        <w:numPr>
          <w:ilvl w:val="0"/>
          <w:numId w:val="2"/>
        </w:numPr>
        <w:ind w:left="0" w:firstLine="709"/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Ташков, П. А. Веб-мастеринг на 100 %: HTML, CSS, JavaScript, PHP, CMS, графика, раскрутка / П. А. Ташков. - Санкт-Петербург : Питер, 2010. - 512 С. 151–191.</w:t>
      </w:r>
    </w:p>
    <w:p>
      <w:pPr>
        <w:pStyle w:val="para12"/>
        <w:numPr>
          <w:ilvl w:val="0"/>
          <w:numId w:val="2"/>
        </w:numPr>
        <w:ind w:left="0" w:firstLine="709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Тузовский,А. Ф. Проектирование и разработка Web-приложений : учебное пособие / А. Ф. Тузовский. - Москва : Юрайт, 2021. - 218 с.</w:t>
      </w:r>
    </w:p>
    <w:p>
      <w:pPr>
        <w:ind w:left="709"/>
        <w:spacing w:after="0" w:line="240" w:lineRule="auto"/>
        <w:jc w:val="both"/>
        <w:rPr>
          <w:rFonts w:ascii="Times New Roman" w:hAnsi="Times New Roman"/>
          <w:b/>
          <w:sz w:val="28"/>
        </w:rPr>
      </w:pPr>
      <w:r/>
      <w:bookmarkStart w:id="7" w:name="_GoBack"/>
      <w:r/>
      <w:bookmarkEnd w:id="7"/>
      <w:r/>
      <w:r>
        <w:rPr>
          <w:rFonts w:ascii="Times New Roman" w:hAnsi="Times New Roman"/>
          <w:b/>
          <w:sz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567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ymbol">
    <w:charset w:val="02"/>
    <w:family w:val="roman"/>
    <w:pitch w:val="default"/>
  </w:font>
  <w:font w:name="Arial">
    <w:charset w:val="00"/>
    <w:family w:val="swiss"/>
    <w:pitch w:val="default"/>
  </w:font>
  <w:font w:name="Liberation Serif">
    <w:charset w:val="00"/>
    <w:family w:val="roman"/>
    <w:pitch w:val="default"/>
  </w:font>
  <w:font w:name="Calibri">
    <w:charset w:val="00"/>
    <w:family w:val="roman"/>
    <w:pitch w:val="default"/>
  </w:font>
  <w:font w:name="TimesNewRomanPS-BoldMT">
    <w:charset w:val="00"/>
    <w:family w:val="roman"/>
    <w:pitch w:val="default"/>
  </w:font>
  <w:font w:name="Liberation Sans">
    <w:charset w:val="00"/>
    <w:family w:val="swiss"/>
    <w:pitch w:val="default"/>
  </w:font>
  <w:font w:name="inherit">
    <w:charset w:val="00"/>
    <w:family w:val="roman"/>
    <w:pitch w:val="default"/>
  </w:font>
  <w:font w:name="Microsoft YaHei">
    <w:charset w:val="00"/>
    <w:family w:val="auto"/>
    <w:pitch w:val="default"/>
  </w:font>
  <w:font w:name="Lucida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1069" w:hanging="0"/>
      </w:pPr>
    </w:lvl>
    <w:lvl w:ilvl="1">
      <w:start w:val="1"/>
      <w:numFmt w:val="lowerLetter"/>
      <w:suff w:val="tab"/>
      <w:lvlText w:val="%2."/>
      <w:lvlJc w:val="left"/>
      <w:pPr>
        <w:ind w:left="1789" w:hanging="0"/>
      </w:pPr>
    </w:lvl>
    <w:lvl w:ilvl="2">
      <w:start w:val="1"/>
      <w:numFmt w:val="lowerRoman"/>
      <w:suff w:val="tab"/>
      <w:lvlText w:val="%3."/>
      <w:lvlJc w:val="left"/>
      <w:pPr>
        <w:ind w:left="2689" w:hanging="0"/>
      </w:pPr>
    </w:lvl>
    <w:lvl w:ilvl="3">
      <w:start w:val="1"/>
      <w:numFmt w:val="decimal"/>
      <w:suff w:val="tab"/>
      <w:lvlText w:val="%4."/>
      <w:lvlJc w:val="left"/>
      <w:pPr>
        <w:ind w:left="3229" w:hanging="0"/>
      </w:pPr>
    </w:lvl>
    <w:lvl w:ilvl="4">
      <w:start w:val="1"/>
      <w:numFmt w:val="lowerLetter"/>
      <w:suff w:val="tab"/>
      <w:lvlText w:val="%5."/>
      <w:lvlJc w:val="left"/>
      <w:pPr>
        <w:ind w:left="3949" w:hanging="0"/>
      </w:pPr>
    </w:lvl>
    <w:lvl w:ilvl="5">
      <w:start w:val="1"/>
      <w:numFmt w:val="lowerRoman"/>
      <w:suff w:val="tab"/>
      <w:lvlText w:val="%6."/>
      <w:lvlJc w:val="left"/>
      <w:pPr>
        <w:ind w:left="4849" w:hanging="0"/>
      </w:pPr>
    </w:lvl>
    <w:lvl w:ilvl="6">
      <w:start w:val="1"/>
      <w:numFmt w:val="decimal"/>
      <w:suff w:val="tab"/>
      <w:lvlText w:val="%7."/>
      <w:lvlJc w:val="left"/>
      <w:pPr>
        <w:ind w:left="5389" w:hanging="0"/>
      </w:pPr>
    </w:lvl>
    <w:lvl w:ilvl="7">
      <w:start w:val="1"/>
      <w:numFmt w:val="lowerLetter"/>
      <w:suff w:val="tab"/>
      <w:lvlText w:val="%8."/>
      <w:lvlJc w:val="left"/>
      <w:pPr>
        <w:ind w:left="6109" w:hanging="0"/>
      </w:pPr>
    </w:lvl>
    <w:lvl w:ilvl="8">
      <w:start w:val="1"/>
      <w:numFmt w:val="lowerRoman"/>
      <w:suff w:val="tab"/>
      <w:lvlText w:val="%9."/>
      <w:lvlJc w:val="left"/>
      <w:pPr>
        <w:ind w:left="7009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2"/>
    <w:tmLastPosSelect w:val="0"/>
    <w:tmLastPosFrameIdx w:val="0"/>
    <w:tmLastPosCaret>
      <w:tmLastPosPgfIdx w:val="112"/>
      <w:tmLastPosIdx w:val="137"/>
    </w:tmLastPosCaret>
    <w:tmLastPosAnchor>
      <w:tmLastPosPgfIdx w:val="0"/>
      <w:tmLastPosIdx w:val="0"/>
    </w:tmLastPosAnchor>
    <w:tmLastPosTblRect w:left="0" w:top="0" w:right="0" w:bottom="0"/>
  </w:tmLastPos>
  <w:tmAppRevision w:date="1709558108" w:val="1060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Times New Roman" w:cs="Times New Roman"/>
        <w:sz w:val="22"/>
        <w:szCs w:val="20"/>
        <w:lang w:val="ru-ru" w:eastAsia="ru-ru" w:bidi="ar-sa"/>
      </w:rPr>
    </w:rPrDefault>
    <w:pPrDefault>
      <w:pPr>
        <w:spacing w:after="160" w:line="259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>
    <w:name w:val="heading 3"/>
    <w:qFormat/>
    <w:basedOn w:val="para0"/>
    <w:next w:val="para0"/>
    <w:pPr>
      <w:ind w:firstLine="709"/>
      <w:spacing w:after="0" w:line="240" w:lineRule="auto"/>
      <w:jc w:val="center"/>
      <w:keepNext/>
      <w:outlineLvl w:val="2"/>
    </w:pPr>
    <w:rPr>
      <w:rFonts w:ascii="Arial" w:hAnsi="Arial"/>
      <w:sz w:val="28"/>
    </w:rPr>
  </w:style>
  <w:style w:type="paragraph" w:styleId="para2" w:customStyle="1">
    <w:name w:val="Заголовок"/>
    <w:qFormat/>
    <w:basedOn w:val="para0"/>
    <w:next w:val="para3"/>
    <w:pPr>
      <w:spacing w:before="240" w:after="120"/>
      <w:keepNext/>
    </w:pPr>
    <w:rPr>
      <w:rFonts w:ascii="Liberation Sans" w:hAnsi="Liberation Sans" w:eastAsia="Microsoft YaHei" w:cs="Lucida Sans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para6">
    <w:name w:val="Index Heading"/>
    <w:qFormat/>
    <w:basedOn w:val="para0"/>
    <w:pPr>
      <w:suppressLineNumbers/>
    </w:pPr>
    <w:rPr>
      <w:rFonts w:cs="Lucida Sans"/>
      <w:noProof w:val="1"/>
    </w:rPr>
  </w:style>
  <w:style w:type="paragraph" w:styleId="para7">
    <w:name w:val="Title"/>
    <w:qFormat/>
    <w:basedOn w:val="para0"/>
    <w:next w:val="para3"/>
    <w:pPr>
      <w:spacing w:before="240" w:after="120"/>
      <w:keepNext/>
    </w:pPr>
    <w:rPr>
      <w:rFonts w:ascii="Liberation Sans" w:hAnsi="Liberation Sans"/>
      <w:sz w:val="28"/>
    </w:rPr>
  </w:style>
  <w:style w:type="paragraph" w:styleId="para8" w:customStyle="1">
    <w:name w:val="caption"/>
    <w:qFormat/>
    <w:basedOn w:val="para0"/>
    <w:pPr>
      <w:spacing w:before="120" w:after="120"/>
      <w:suppressLineNumbers/>
    </w:pPr>
    <w:rPr>
      <w:i/>
      <w:sz w:val="24"/>
    </w:rPr>
  </w:style>
  <w:style w:type="paragraph" w:styleId="para9" w:customStyle="1">
    <w:name w:val="Index Heading"/>
    <w:qFormat/>
    <w:basedOn w:val="para0"/>
    <w:pPr>
      <w:suppressLineNumbers/>
    </w:pPr>
  </w:style>
  <w:style w:type="paragraph" w:styleId="para10" w:customStyle="1">
    <w:name w:val="p-normal"/>
    <w:qFormat/>
    <w:basedOn w:val="par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para11" w:customStyle="1">
    <w:name w:val="p-consnonformat"/>
    <w:qFormat/>
    <w:basedOn w:val="par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para12">
    <w:name w:val="List Paragraph"/>
    <w:qFormat/>
    <w:basedOn w:val="para0"/>
    <w:pPr>
      <w:ind w:left="720"/>
      <w:contextualSpacing/>
    </w:pPr>
  </w:style>
  <w:style w:type="paragraph" w:styleId="para13" w:customStyle="1">
    <w:name w:val="Основной текст (2)"/>
    <w:qFormat/>
    <w:basedOn w:val="para0"/>
    <w:pPr>
      <w:ind w:left="1020"/>
      <w:spacing w:after="50" w:line="240" w:lineRule="auto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rFonts w:ascii="Times New Roman" w:hAnsi="Times New Roman"/>
      <w:sz w:val="28"/>
    </w:rPr>
  </w:style>
  <w:style w:type="paragraph" w:styleId="para14" w:customStyle="1">
    <w:name w:val="Колонтитул"/>
    <w:qFormat/>
    <w:basedOn w:val="para0"/>
  </w:style>
  <w:style w:type="paragraph" w:styleId="para15">
    <w:name w:val="Header"/>
    <w:qFormat/>
    <w:basedOn w:val="para0"/>
    <w:pPr>
      <w:spacing w:after="0" w:line="240" w:lineRule="auto"/>
      <w:tabs defTabSz="720">
        <w:tab w:val="center" w:pos="4677" w:leader="none"/>
        <w:tab w:val="right" w:pos="9355" w:leader="none"/>
      </w:tabs>
    </w:pPr>
  </w:style>
  <w:style w:type="paragraph" w:styleId="para16">
    <w:name w:val="Footer"/>
    <w:qFormat/>
    <w:basedOn w:val="para0"/>
    <w:pPr>
      <w:spacing w:after="0" w:line="240" w:lineRule="auto"/>
      <w:tabs defTabSz="720">
        <w:tab w:val="center" w:pos="4677" w:leader="none"/>
        <w:tab w:val="right" w:pos="9355" w:leader="none"/>
      </w:tabs>
    </w:pPr>
  </w:style>
  <w:style w:type="paragraph" w:styleId="para17">
    <w:name w:val="Normal (Web)"/>
    <w:qFormat/>
    <w:basedOn w:val="par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char0" w:default="1">
    <w:name w:val="Default Paragraph Font"/>
  </w:style>
  <w:style w:type="character" w:styleId="char1" w:customStyle="1">
    <w:name w:val="Нумерация строк"/>
    <w:basedOn w:val="char0"/>
  </w:style>
  <w:style w:type="character" w:styleId="char2" w:customStyle="1">
    <w:name w:val="Интернет-ссылка"/>
    <w:basedOn w:val="char0"/>
    <w:rPr>
      <w:color w:val="0563c1"/>
      <w:u w:color="ffffff" w:val="single"/>
    </w:rPr>
  </w:style>
  <w:style w:type="character" w:styleId="char3" w:customStyle="1">
    <w:name w:val="word-wrapper"/>
    <w:basedOn w:val="char0"/>
  </w:style>
  <w:style w:type="character" w:styleId="char4" w:customStyle="1">
    <w:name w:val="fake-non-breaking-space"/>
    <w:basedOn w:val="char0"/>
  </w:style>
  <w:style w:type="character" w:styleId="char5" w:customStyle="1">
    <w:name w:val="h-consnonformat"/>
    <w:basedOn w:val="char0"/>
  </w:style>
  <w:style w:type="character" w:styleId="char6" w:customStyle="1">
    <w:name w:val="font-weight_bold"/>
    <w:basedOn w:val="char0"/>
  </w:style>
  <w:style w:type="character" w:styleId="char7" w:customStyle="1">
    <w:name w:val="Заголовок 3 Знак"/>
    <w:basedOn w:val="char0"/>
    <w:rPr>
      <w:rFonts w:ascii="Arial" w:hAnsi="Arial"/>
      <w:sz w:val="28"/>
    </w:rPr>
  </w:style>
  <w:style w:type="character" w:styleId="char8" w:customStyle="1">
    <w:name w:val="Основной текст (2)_"/>
    <w:basedOn w:val="char0"/>
    <w:rPr>
      <w:rFonts w:ascii="Times New Roman" w:hAnsi="Times New Roman"/>
      <w:sz w:val="28"/>
    </w:rPr>
  </w:style>
  <w:style w:type="character" w:styleId="char9" w:customStyle="1">
    <w:name w:val="Unresolved Mention"/>
    <w:basedOn w:val="char0"/>
    <w:rPr>
      <w:color w:val="605e5c"/>
      <w:shd w:val="clear" w:fill="e1dfdd"/>
    </w:rPr>
  </w:style>
  <w:style w:type="character" w:styleId="char10">
    <w:name w:val="Strong"/>
    <w:basedOn w:val="char0"/>
    <w:rPr>
      <w:b/>
    </w:rPr>
  </w:style>
  <w:style w:type="character" w:styleId="char11" w:customStyle="1">
    <w:name w:val="Верхний колонтитул Знак"/>
    <w:basedOn w:val="char0"/>
  </w:style>
  <w:style w:type="character" w:styleId="char12" w:customStyle="1">
    <w:name w:val="Нижний колонтитул Знак"/>
    <w:basedOn w:val="char0"/>
  </w:style>
  <w:style w:type="character" w:styleId="char13" w:customStyle="1">
    <w:name w:val="Font Style28"/>
    <w:rPr>
      <w:rFonts w:ascii="Times New Roman" w:hAnsi="Times New Roman"/>
      <w:sz w:val="26"/>
    </w:rPr>
  </w:style>
  <w:style w:type="character" w:styleId="char14" w:customStyle="1">
    <w:name w:val="fontstyle01"/>
    <w:basedOn w:val="char0"/>
    <w:rPr>
      <w:rFonts w:ascii="TimesNewRomanPS-BoldMT" w:hAnsi="TimesNewRomanPS-BoldMT"/>
      <w:b/>
      <w:i w:val="0"/>
      <w:color w:val="000000"/>
      <w:sz w:val="28"/>
    </w:rPr>
  </w:style>
  <w:style w:type="character" w:styleId="char15" w:customStyle="1">
    <w:name w:val="number"/>
    <w:rPr>
      <w:rFonts w:ascii="Times New Roman" w:hAnsi="Times New Roman"/>
      <w:i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Times New Roman" w:cs="Times New Roman"/>
        <w:sz w:val="22"/>
        <w:szCs w:val="20"/>
        <w:lang w:val="ru-ru" w:eastAsia="ru-ru" w:bidi="ar-sa"/>
      </w:rPr>
    </w:rPrDefault>
    <w:pPrDefault>
      <w:pPr>
        <w:spacing w:after="160" w:line="259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>
    <w:name w:val="heading 3"/>
    <w:qFormat/>
    <w:basedOn w:val="para0"/>
    <w:next w:val="para0"/>
    <w:pPr>
      <w:ind w:firstLine="709"/>
      <w:spacing w:after="0" w:line="240" w:lineRule="auto"/>
      <w:jc w:val="center"/>
      <w:keepNext/>
      <w:outlineLvl w:val="2"/>
    </w:pPr>
    <w:rPr>
      <w:rFonts w:ascii="Arial" w:hAnsi="Arial"/>
      <w:sz w:val="28"/>
    </w:rPr>
  </w:style>
  <w:style w:type="paragraph" w:styleId="para2" w:customStyle="1">
    <w:name w:val="Заголовок"/>
    <w:qFormat/>
    <w:basedOn w:val="para0"/>
    <w:next w:val="para3"/>
    <w:pPr>
      <w:spacing w:before="240" w:after="120"/>
      <w:keepNext/>
    </w:pPr>
    <w:rPr>
      <w:rFonts w:ascii="Liberation Sans" w:hAnsi="Liberation Sans" w:eastAsia="Microsoft YaHei" w:cs="Lucida Sans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para6">
    <w:name w:val="Index Heading"/>
    <w:qFormat/>
    <w:basedOn w:val="para0"/>
    <w:pPr>
      <w:suppressLineNumbers/>
    </w:pPr>
    <w:rPr>
      <w:rFonts w:cs="Lucida Sans"/>
      <w:noProof w:val="1"/>
    </w:rPr>
  </w:style>
  <w:style w:type="paragraph" w:styleId="para7">
    <w:name w:val="Title"/>
    <w:qFormat/>
    <w:basedOn w:val="para0"/>
    <w:next w:val="para3"/>
    <w:pPr>
      <w:spacing w:before="240" w:after="120"/>
      <w:keepNext/>
    </w:pPr>
    <w:rPr>
      <w:rFonts w:ascii="Liberation Sans" w:hAnsi="Liberation Sans"/>
      <w:sz w:val="28"/>
    </w:rPr>
  </w:style>
  <w:style w:type="paragraph" w:styleId="para8" w:customStyle="1">
    <w:name w:val="caption"/>
    <w:qFormat/>
    <w:basedOn w:val="para0"/>
    <w:pPr>
      <w:spacing w:before="120" w:after="120"/>
      <w:suppressLineNumbers/>
    </w:pPr>
    <w:rPr>
      <w:i/>
      <w:sz w:val="24"/>
    </w:rPr>
  </w:style>
  <w:style w:type="paragraph" w:styleId="para9" w:customStyle="1">
    <w:name w:val="Index Heading"/>
    <w:qFormat/>
    <w:basedOn w:val="para0"/>
    <w:pPr>
      <w:suppressLineNumbers/>
    </w:pPr>
  </w:style>
  <w:style w:type="paragraph" w:styleId="para10" w:customStyle="1">
    <w:name w:val="p-normal"/>
    <w:qFormat/>
    <w:basedOn w:val="par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para11" w:customStyle="1">
    <w:name w:val="p-consnonformat"/>
    <w:qFormat/>
    <w:basedOn w:val="par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para12">
    <w:name w:val="List Paragraph"/>
    <w:qFormat/>
    <w:basedOn w:val="para0"/>
    <w:pPr>
      <w:ind w:left="720"/>
      <w:contextualSpacing/>
    </w:pPr>
  </w:style>
  <w:style w:type="paragraph" w:styleId="para13" w:customStyle="1">
    <w:name w:val="Основной текст (2)"/>
    <w:qFormat/>
    <w:basedOn w:val="para0"/>
    <w:pPr>
      <w:ind w:left="1020"/>
      <w:spacing w:after="50" w:line="240" w:lineRule="auto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rFonts w:ascii="Times New Roman" w:hAnsi="Times New Roman"/>
      <w:sz w:val="28"/>
    </w:rPr>
  </w:style>
  <w:style w:type="paragraph" w:styleId="para14" w:customStyle="1">
    <w:name w:val="Колонтитул"/>
    <w:qFormat/>
    <w:basedOn w:val="para0"/>
  </w:style>
  <w:style w:type="paragraph" w:styleId="para15">
    <w:name w:val="Header"/>
    <w:qFormat/>
    <w:basedOn w:val="para0"/>
    <w:pPr>
      <w:spacing w:after="0" w:line="240" w:lineRule="auto"/>
      <w:tabs defTabSz="720">
        <w:tab w:val="center" w:pos="4677" w:leader="none"/>
        <w:tab w:val="right" w:pos="9355" w:leader="none"/>
      </w:tabs>
    </w:pPr>
  </w:style>
  <w:style w:type="paragraph" w:styleId="para16">
    <w:name w:val="Footer"/>
    <w:qFormat/>
    <w:basedOn w:val="para0"/>
    <w:pPr>
      <w:spacing w:after="0" w:line="240" w:lineRule="auto"/>
      <w:tabs defTabSz="720">
        <w:tab w:val="center" w:pos="4677" w:leader="none"/>
        <w:tab w:val="right" w:pos="9355" w:leader="none"/>
      </w:tabs>
    </w:pPr>
  </w:style>
  <w:style w:type="paragraph" w:styleId="para17">
    <w:name w:val="Normal (Web)"/>
    <w:qFormat/>
    <w:basedOn w:val="par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char0" w:default="1">
    <w:name w:val="Default Paragraph Font"/>
  </w:style>
  <w:style w:type="character" w:styleId="char1" w:customStyle="1">
    <w:name w:val="Нумерация строк"/>
    <w:basedOn w:val="char0"/>
  </w:style>
  <w:style w:type="character" w:styleId="char2" w:customStyle="1">
    <w:name w:val="Интернет-ссылка"/>
    <w:basedOn w:val="char0"/>
    <w:rPr>
      <w:color w:val="0563c1"/>
      <w:u w:color="ffffff" w:val="single"/>
    </w:rPr>
  </w:style>
  <w:style w:type="character" w:styleId="char3" w:customStyle="1">
    <w:name w:val="word-wrapper"/>
    <w:basedOn w:val="char0"/>
  </w:style>
  <w:style w:type="character" w:styleId="char4" w:customStyle="1">
    <w:name w:val="fake-non-breaking-space"/>
    <w:basedOn w:val="char0"/>
  </w:style>
  <w:style w:type="character" w:styleId="char5" w:customStyle="1">
    <w:name w:val="h-consnonformat"/>
    <w:basedOn w:val="char0"/>
  </w:style>
  <w:style w:type="character" w:styleId="char6" w:customStyle="1">
    <w:name w:val="font-weight_bold"/>
    <w:basedOn w:val="char0"/>
  </w:style>
  <w:style w:type="character" w:styleId="char7" w:customStyle="1">
    <w:name w:val="Заголовок 3 Знак"/>
    <w:basedOn w:val="char0"/>
    <w:rPr>
      <w:rFonts w:ascii="Arial" w:hAnsi="Arial"/>
      <w:sz w:val="28"/>
    </w:rPr>
  </w:style>
  <w:style w:type="character" w:styleId="char8" w:customStyle="1">
    <w:name w:val="Основной текст (2)_"/>
    <w:basedOn w:val="char0"/>
    <w:rPr>
      <w:rFonts w:ascii="Times New Roman" w:hAnsi="Times New Roman"/>
      <w:sz w:val="28"/>
    </w:rPr>
  </w:style>
  <w:style w:type="character" w:styleId="char9" w:customStyle="1">
    <w:name w:val="Unresolved Mention"/>
    <w:basedOn w:val="char0"/>
    <w:rPr>
      <w:color w:val="605e5c"/>
      <w:shd w:val="clear" w:fill="e1dfdd"/>
    </w:rPr>
  </w:style>
  <w:style w:type="character" w:styleId="char10">
    <w:name w:val="Strong"/>
    <w:basedOn w:val="char0"/>
    <w:rPr>
      <w:b/>
    </w:rPr>
  </w:style>
  <w:style w:type="character" w:styleId="char11" w:customStyle="1">
    <w:name w:val="Верхний колонтитул Знак"/>
    <w:basedOn w:val="char0"/>
  </w:style>
  <w:style w:type="character" w:styleId="char12" w:customStyle="1">
    <w:name w:val="Нижний колонтитул Знак"/>
    <w:basedOn w:val="char0"/>
  </w:style>
  <w:style w:type="character" w:styleId="char13" w:customStyle="1">
    <w:name w:val="Font Style28"/>
    <w:rPr>
      <w:rFonts w:ascii="Times New Roman" w:hAnsi="Times New Roman"/>
      <w:sz w:val="26"/>
    </w:rPr>
  </w:style>
  <w:style w:type="character" w:styleId="char14" w:customStyle="1">
    <w:name w:val="fontstyle01"/>
    <w:basedOn w:val="char0"/>
    <w:rPr>
      <w:rFonts w:ascii="TimesNewRomanPS-BoldMT" w:hAnsi="TimesNewRomanPS-BoldMT"/>
      <w:b/>
      <w:i w:val="0"/>
      <w:color w:val="000000"/>
      <w:sz w:val="28"/>
    </w:rPr>
  </w:style>
  <w:style w:type="character" w:styleId="char15" w:customStyle="1">
    <w:name w:val="number"/>
    <w:rPr>
      <w:rFonts w:ascii="Times New Roman" w:hAnsi="Times New Roman"/>
      <w:i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Александр</cp:lastModifiedBy>
  <cp:revision>8</cp:revision>
  <dcterms:created xsi:type="dcterms:W3CDTF">2024-02-05T13:08:00Z</dcterms:created>
  <dcterms:modified xsi:type="dcterms:W3CDTF">2024-03-04T13:15:08Z</dcterms:modified>
</cp:coreProperties>
</file>